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570" w:rsidRDefault="003E7570" w:rsidP="00C10AA6">
      <w:pPr>
        <w:spacing w:after="0" w:line="240" w:lineRule="auto"/>
        <w:jc w:val="right"/>
        <w:rPr>
          <w:rFonts w:ascii="Times New Roman" w:hAnsi="Times New Roman" w:cs="Times New Roman"/>
          <w:sz w:val="24"/>
          <w:szCs w:val="24"/>
        </w:rPr>
      </w:pPr>
      <w:r>
        <w:rPr>
          <w:rFonts w:ascii="Times New Roman" w:hAnsi="Times New Roman" w:cs="Times New Roman"/>
          <w:b/>
          <w:sz w:val="32"/>
          <w:szCs w:val="32"/>
        </w:rPr>
        <w:t xml:space="preserve"> </w:t>
      </w:r>
      <w:r w:rsidRPr="0026367C">
        <w:rPr>
          <w:rFonts w:ascii="Times New Roman" w:hAnsi="Times New Roman" w:cs="Times New Roman"/>
          <w:sz w:val="24"/>
          <w:szCs w:val="24"/>
        </w:rPr>
        <w:t xml:space="preserve">Приложение 1 к приказу № </w:t>
      </w:r>
      <w:r w:rsidR="00CD7804">
        <w:rPr>
          <w:rFonts w:ascii="Times New Roman" w:hAnsi="Times New Roman" w:cs="Times New Roman"/>
          <w:sz w:val="24"/>
          <w:szCs w:val="24"/>
        </w:rPr>
        <w:t>--</w:t>
      </w:r>
      <w:r w:rsidR="00076E71" w:rsidRPr="0026367C">
        <w:rPr>
          <w:rFonts w:ascii="Times New Roman" w:hAnsi="Times New Roman" w:cs="Times New Roman"/>
          <w:sz w:val="24"/>
          <w:szCs w:val="24"/>
        </w:rPr>
        <w:t xml:space="preserve"> от </w:t>
      </w:r>
      <w:r w:rsidR="00CD7804">
        <w:rPr>
          <w:rFonts w:ascii="Times New Roman" w:hAnsi="Times New Roman" w:cs="Times New Roman"/>
          <w:sz w:val="24"/>
          <w:szCs w:val="24"/>
        </w:rPr>
        <w:t>13.02.2024 г.</w:t>
      </w:r>
    </w:p>
    <w:p w:rsidR="00C10AA6" w:rsidRPr="0026367C" w:rsidRDefault="00C10AA6" w:rsidP="00C10AA6">
      <w:pPr>
        <w:spacing w:after="0" w:line="240" w:lineRule="auto"/>
        <w:jc w:val="right"/>
        <w:rPr>
          <w:rFonts w:ascii="Times New Roman" w:hAnsi="Times New Roman" w:cs="Times New Roman"/>
          <w:sz w:val="24"/>
          <w:szCs w:val="24"/>
        </w:rPr>
      </w:pPr>
    </w:p>
    <w:p w:rsidR="000D6BA5" w:rsidRPr="000D6BA5" w:rsidRDefault="00FE3E33" w:rsidP="00C10AA6">
      <w:pPr>
        <w:spacing w:after="0" w:line="240" w:lineRule="auto"/>
        <w:jc w:val="center"/>
        <w:rPr>
          <w:rFonts w:ascii="Times New Roman" w:hAnsi="Times New Roman" w:cs="Times New Roman"/>
          <w:b/>
          <w:sz w:val="28"/>
          <w:szCs w:val="28"/>
        </w:rPr>
      </w:pPr>
      <w:r w:rsidRPr="000D6BA5">
        <w:rPr>
          <w:rFonts w:ascii="Times New Roman" w:hAnsi="Times New Roman" w:cs="Times New Roman"/>
          <w:b/>
          <w:sz w:val="28"/>
          <w:szCs w:val="28"/>
        </w:rPr>
        <w:t>Антикоррупционная политика</w:t>
      </w:r>
    </w:p>
    <w:p w:rsidR="00FE3E33" w:rsidRPr="000D6BA5" w:rsidRDefault="003E7570" w:rsidP="00C10AA6">
      <w:pPr>
        <w:spacing w:after="0" w:line="240" w:lineRule="auto"/>
        <w:jc w:val="center"/>
        <w:rPr>
          <w:rFonts w:ascii="Times New Roman" w:hAnsi="Times New Roman" w:cs="Times New Roman"/>
          <w:b/>
          <w:sz w:val="28"/>
          <w:szCs w:val="28"/>
        </w:rPr>
      </w:pPr>
      <w:r w:rsidRPr="000D6BA5">
        <w:rPr>
          <w:rFonts w:ascii="Times New Roman" w:hAnsi="Times New Roman" w:cs="Times New Roman"/>
          <w:b/>
          <w:sz w:val="28"/>
          <w:szCs w:val="28"/>
        </w:rPr>
        <w:t>ЛОГБУ «Лодейнопольский специальный дом-интернат для престарелых</w:t>
      </w:r>
      <w:r w:rsidR="00811B68">
        <w:rPr>
          <w:rFonts w:ascii="Times New Roman" w:hAnsi="Times New Roman" w:cs="Times New Roman"/>
          <w:b/>
          <w:sz w:val="28"/>
          <w:szCs w:val="28"/>
        </w:rPr>
        <w:t xml:space="preserve"> и инвалидов</w:t>
      </w:r>
      <w:bookmarkStart w:id="0" w:name="_GoBack"/>
      <w:bookmarkEnd w:id="0"/>
      <w:r w:rsidRPr="000D6BA5">
        <w:rPr>
          <w:rFonts w:ascii="Times New Roman" w:hAnsi="Times New Roman" w:cs="Times New Roman"/>
          <w:b/>
          <w:sz w:val="28"/>
          <w:szCs w:val="28"/>
        </w:rPr>
        <w:t>»</w:t>
      </w:r>
    </w:p>
    <w:p w:rsidR="000D6BA5" w:rsidRDefault="000D6BA5" w:rsidP="00C10AA6">
      <w:pPr>
        <w:spacing w:after="0" w:line="240" w:lineRule="auto"/>
        <w:jc w:val="center"/>
        <w:rPr>
          <w:rFonts w:ascii="Times New Roman" w:hAnsi="Times New Roman" w:cs="Times New Roman"/>
          <w:b/>
          <w:sz w:val="24"/>
          <w:szCs w:val="24"/>
        </w:rPr>
      </w:pPr>
    </w:p>
    <w:p w:rsidR="00FE3E33"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1. Цели и задачи внедрения антикоррупционной политики</w:t>
      </w:r>
    </w:p>
    <w:p w:rsidR="0009352C" w:rsidRDefault="0009352C" w:rsidP="00CD7804">
      <w:pPr>
        <w:spacing w:after="0" w:line="240" w:lineRule="auto"/>
        <w:ind w:firstLine="709"/>
        <w:jc w:val="both"/>
        <w:rPr>
          <w:rFonts w:ascii="Times New Roman" w:hAnsi="Times New Roman" w:cs="Times New Roman"/>
          <w:sz w:val="24"/>
          <w:szCs w:val="24"/>
        </w:rPr>
      </w:pP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1.1. Антикоррупционная политика разработана в соответствии с положениями Федерального закона от 25 декабря 2008</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г. N 273-ФЗ "О противодействии коррупции" и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РФ 08 ноября 2013</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г.</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xml:space="preserve">1.2. Настоящая Антикоррупционная политика является внутренним документом </w:t>
      </w:r>
      <w:r w:rsidR="003E7570">
        <w:rPr>
          <w:rFonts w:ascii="Times New Roman" w:hAnsi="Times New Roman" w:cs="Times New Roman"/>
          <w:sz w:val="24"/>
          <w:szCs w:val="24"/>
        </w:rPr>
        <w:t xml:space="preserve">ЛОГБУ «Лодейнопольский специальный дом-интернат для престарелых и инвалидов» </w:t>
      </w:r>
      <w:r w:rsidR="008B483D">
        <w:rPr>
          <w:rFonts w:ascii="Times New Roman" w:hAnsi="Times New Roman" w:cs="Times New Roman"/>
          <w:sz w:val="24"/>
          <w:szCs w:val="24"/>
        </w:rPr>
        <w:t>(далее - учреждение</w:t>
      </w:r>
      <w:r w:rsidRPr="00FE3E33">
        <w:rPr>
          <w:rFonts w:ascii="Times New Roman" w:hAnsi="Times New Roman" w:cs="Times New Roman"/>
          <w:sz w:val="24"/>
          <w:szCs w:val="24"/>
        </w:rPr>
        <w:t xml:space="preserve">), направленным на профилактику и пресечение коррупционных правонарушений в деятельности </w:t>
      </w:r>
      <w:r w:rsidR="00461743">
        <w:rPr>
          <w:rFonts w:ascii="Times New Roman" w:hAnsi="Times New Roman" w:cs="Times New Roman"/>
          <w:sz w:val="24"/>
          <w:szCs w:val="24"/>
        </w:rPr>
        <w:t>Учреждеия</w:t>
      </w:r>
      <w:r w:rsidRPr="00FE3E33">
        <w:rPr>
          <w:rFonts w:ascii="Times New Roman" w:hAnsi="Times New Roman" w:cs="Times New Roman"/>
          <w:sz w:val="24"/>
          <w:szCs w:val="24"/>
        </w:rPr>
        <w:t>.</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1.3. Основными</w:t>
      </w:r>
      <w:r w:rsidR="008B483D">
        <w:rPr>
          <w:rFonts w:ascii="Times New Roman" w:hAnsi="Times New Roman" w:cs="Times New Roman"/>
          <w:sz w:val="24"/>
          <w:szCs w:val="24"/>
        </w:rPr>
        <w:t xml:space="preserve"> целями внедрения в учреждение </w:t>
      </w:r>
      <w:r w:rsidRPr="00FE3E33">
        <w:rPr>
          <w:rFonts w:ascii="Times New Roman" w:hAnsi="Times New Roman" w:cs="Times New Roman"/>
          <w:sz w:val="24"/>
          <w:szCs w:val="24"/>
        </w:rPr>
        <w:t>Антикоррупционной политики являются:</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минимизация риска вовлечения</w:t>
      </w:r>
      <w:r w:rsidR="008B483D">
        <w:rPr>
          <w:rFonts w:ascii="Times New Roman" w:hAnsi="Times New Roman" w:cs="Times New Roman"/>
          <w:sz w:val="24"/>
          <w:szCs w:val="24"/>
        </w:rPr>
        <w:t xml:space="preserve"> учреждения</w:t>
      </w:r>
      <w:r w:rsidRPr="00FE3E33">
        <w:rPr>
          <w:rFonts w:ascii="Times New Roman" w:hAnsi="Times New Roman" w:cs="Times New Roman"/>
          <w:sz w:val="24"/>
          <w:szCs w:val="24"/>
        </w:rPr>
        <w:t>, ее руководства и работников в коррупционную деятельность;</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форми</w:t>
      </w:r>
      <w:r w:rsidR="008B483D">
        <w:rPr>
          <w:rFonts w:ascii="Times New Roman" w:hAnsi="Times New Roman" w:cs="Times New Roman"/>
          <w:sz w:val="24"/>
          <w:szCs w:val="24"/>
        </w:rPr>
        <w:t xml:space="preserve">рование у работников учреждения </w:t>
      </w:r>
      <w:r w:rsidRPr="00FE3E33">
        <w:rPr>
          <w:rFonts w:ascii="Times New Roman" w:hAnsi="Times New Roman" w:cs="Times New Roman"/>
          <w:sz w:val="24"/>
          <w:szCs w:val="24"/>
        </w:rPr>
        <w:t>независимо от занимаемой должности, контрагентов и иных лиц единообразног</w:t>
      </w:r>
      <w:r w:rsidR="008B483D">
        <w:rPr>
          <w:rFonts w:ascii="Times New Roman" w:hAnsi="Times New Roman" w:cs="Times New Roman"/>
          <w:sz w:val="24"/>
          <w:szCs w:val="24"/>
        </w:rPr>
        <w:t xml:space="preserve">о понимания политики учреждения </w:t>
      </w:r>
      <w:r w:rsidRPr="00FE3E33">
        <w:rPr>
          <w:rFonts w:ascii="Times New Roman" w:hAnsi="Times New Roman" w:cs="Times New Roman"/>
          <w:sz w:val="24"/>
          <w:szCs w:val="24"/>
        </w:rPr>
        <w:t>о неприятии коррупции в любых формах и проявлениях;</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обобщение и разъяснение основных требований законодательства РФ в области противодействия корр</w:t>
      </w:r>
      <w:r w:rsidR="008B483D">
        <w:rPr>
          <w:rFonts w:ascii="Times New Roman" w:hAnsi="Times New Roman" w:cs="Times New Roman"/>
          <w:sz w:val="24"/>
          <w:szCs w:val="24"/>
        </w:rPr>
        <w:t>упции, применяемых в учреждении</w:t>
      </w:r>
      <w:r w:rsidRPr="00FE3E33">
        <w:rPr>
          <w:rFonts w:ascii="Times New Roman" w:hAnsi="Times New Roman" w:cs="Times New Roman"/>
          <w:sz w:val="24"/>
          <w:szCs w:val="24"/>
        </w:rPr>
        <w:t>.</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1.4. Для достижения поставленных целей устанавливаются следующие задачи внедрени</w:t>
      </w:r>
      <w:r w:rsidR="008B483D">
        <w:rPr>
          <w:rFonts w:ascii="Times New Roman" w:hAnsi="Times New Roman" w:cs="Times New Roman"/>
          <w:sz w:val="24"/>
          <w:szCs w:val="24"/>
        </w:rPr>
        <w:t>я Антикоррупционной политики в учреждении</w:t>
      </w:r>
      <w:r w:rsidRPr="00FE3E33">
        <w:rPr>
          <w:rFonts w:ascii="Times New Roman" w:hAnsi="Times New Roman" w:cs="Times New Roman"/>
          <w:sz w:val="24"/>
          <w:szCs w:val="24"/>
        </w:rPr>
        <w:t>:</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закрепление основных принципов антикорруп</w:t>
      </w:r>
      <w:r w:rsidR="008B483D">
        <w:rPr>
          <w:rFonts w:ascii="Times New Roman" w:hAnsi="Times New Roman" w:cs="Times New Roman"/>
          <w:sz w:val="24"/>
          <w:szCs w:val="24"/>
        </w:rPr>
        <w:t>ционной деятельности учреждения</w:t>
      </w:r>
      <w:r w:rsidRPr="00FE3E33">
        <w:rPr>
          <w:rFonts w:ascii="Times New Roman" w:hAnsi="Times New Roman" w:cs="Times New Roman"/>
          <w:sz w:val="24"/>
          <w:szCs w:val="24"/>
        </w:rPr>
        <w:t>;</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определение области применения Политики и круга лиц, попадающих под ее действие;</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определ</w:t>
      </w:r>
      <w:r w:rsidR="008B483D">
        <w:rPr>
          <w:rFonts w:ascii="Times New Roman" w:hAnsi="Times New Roman" w:cs="Times New Roman"/>
          <w:sz w:val="24"/>
          <w:szCs w:val="24"/>
        </w:rPr>
        <w:t>ение должностных лиц учреждения</w:t>
      </w:r>
      <w:r w:rsidRPr="00FE3E33">
        <w:rPr>
          <w:rFonts w:ascii="Times New Roman" w:hAnsi="Times New Roman" w:cs="Times New Roman"/>
          <w:sz w:val="24"/>
          <w:szCs w:val="24"/>
        </w:rPr>
        <w:t>, ответственных за реализацию Антикоррупционной политики;</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определение и закрепление обяза</w:t>
      </w:r>
      <w:r w:rsidR="008B483D">
        <w:rPr>
          <w:rFonts w:ascii="Times New Roman" w:hAnsi="Times New Roman" w:cs="Times New Roman"/>
          <w:sz w:val="24"/>
          <w:szCs w:val="24"/>
        </w:rPr>
        <w:t>нностей работников и учреждения</w:t>
      </w:r>
      <w:r w:rsidRPr="00FE3E33">
        <w:rPr>
          <w:rFonts w:ascii="Times New Roman" w:hAnsi="Times New Roman" w:cs="Times New Roman"/>
          <w:sz w:val="24"/>
          <w:szCs w:val="24"/>
        </w:rPr>
        <w:t>, связанных с предупреждением и противодействием коррупции;</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xml:space="preserve">- установление </w:t>
      </w:r>
      <w:r w:rsidR="008B483D">
        <w:rPr>
          <w:rFonts w:ascii="Times New Roman" w:hAnsi="Times New Roman" w:cs="Times New Roman"/>
          <w:sz w:val="24"/>
          <w:szCs w:val="24"/>
        </w:rPr>
        <w:t xml:space="preserve">перечня реализуемых учреждением </w:t>
      </w:r>
      <w:r w:rsidRPr="00FE3E33">
        <w:rPr>
          <w:rFonts w:ascii="Times New Roman" w:hAnsi="Times New Roman" w:cs="Times New Roman"/>
          <w:sz w:val="24"/>
          <w:szCs w:val="24"/>
        </w:rPr>
        <w:t>антикоррупционных мероприятий, стандартов и процедур и порядка их выполнения (применения);</w:t>
      </w:r>
    </w:p>
    <w:p w:rsidR="00FE3E33" w:rsidRPr="00FE3E33" w:rsidRDefault="00FE3E33" w:rsidP="00CD7804">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закрепление ответст</w:t>
      </w:r>
      <w:r w:rsidR="008B483D">
        <w:rPr>
          <w:rFonts w:ascii="Times New Roman" w:hAnsi="Times New Roman" w:cs="Times New Roman"/>
          <w:sz w:val="24"/>
          <w:szCs w:val="24"/>
        </w:rPr>
        <w:t xml:space="preserve">венности сотрудников учреждения </w:t>
      </w:r>
      <w:r w:rsidRPr="00FE3E33">
        <w:rPr>
          <w:rFonts w:ascii="Times New Roman" w:hAnsi="Times New Roman" w:cs="Times New Roman"/>
          <w:sz w:val="24"/>
          <w:szCs w:val="24"/>
        </w:rPr>
        <w:t xml:space="preserve"> за несоблюдение требований Антикоррупционной политики.</w:t>
      </w:r>
    </w:p>
    <w:p w:rsidR="00FE3E33" w:rsidRPr="00FE3E33" w:rsidRDefault="00FE3E33" w:rsidP="00C10AA6">
      <w:pPr>
        <w:spacing w:after="0" w:line="240" w:lineRule="auto"/>
        <w:jc w:val="both"/>
        <w:rPr>
          <w:rFonts w:ascii="Times New Roman" w:hAnsi="Times New Roman" w:cs="Times New Roman"/>
          <w:sz w:val="24"/>
          <w:szCs w:val="24"/>
        </w:rPr>
      </w:pPr>
    </w:p>
    <w:p w:rsidR="00FE3E33"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2. Используемые в политике понятия и определения</w:t>
      </w:r>
    </w:p>
    <w:p w:rsidR="0009352C" w:rsidRDefault="0009352C" w:rsidP="00C10AA6">
      <w:pPr>
        <w:spacing w:after="0" w:line="240" w:lineRule="auto"/>
        <w:jc w:val="both"/>
        <w:rPr>
          <w:rFonts w:ascii="Times New Roman" w:hAnsi="Times New Roman" w:cs="Times New Roman"/>
          <w:sz w:val="24"/>
          <w:szCs w:val="24"/>
        </w:rPr>
      </w:pPr>
    </w:p>
    <w:p w:rsid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1 статьи</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1 Федерального закона от 25</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декабря 2008</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 xml:space="preserve">г. </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273-ФЗ "О противодействии коррупции").</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w:t>
      </w:r>
      <w:r w:rsidRPr="00FE3E33">
        <w:rPr>
          <w:rFonts w:ascii="Times New Roman" w:hAnsi="Times New Roman" w:cs="Times New Roman"/>
          <w:sz w:val="24"/>
          <w:szCs w:val="24"/>
        </w:rPr>
        <w:lastRenderedPageBreak/>
        <w:t>самоуправления, институтов гражданского общества, организаций и физических лиц в пределах их полномочий (пункт</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2 статьи</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1 Федерального закона от 25</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декабря 2008</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 xml:space="preserve">г. </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273-ФЗ "О противодействии коррупции"):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а)</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по предупреждению коррупции, в том числе по выявлению и последующему устранению причин коррупции (профилактика коррупции);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б)</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по выявлению, предупреждению, пресечению, раскрытию и расследованию коррупционных правонарушений (борьба с коррупцией);</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в)</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по минимизации и (или) ликвидации последствий коррупционных правонарушений.</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Контрагент - любое российское или иностранное юридическое или физическое лицо, с которым </w:t>
      </w:r>
      <w:r w:rsidR="00461743">
        <w:rPr>
          <w:rFonts w:ascii="Times New Roman" w:hAnsi="Times New Roman" w:cs="Times New Roman"/>
          <w:sz w:val="24"/>
          <w:szCs w:val="24"/>
        </w:rPr>
        <w:t xml:space="preserve">Учреждение </w:t>
      </w:r>
      <w:r w:rsidRPr="00FE3E33">
        <w:rPr>
          <w:rFonts w:ascii="Times New Roman" w:hAnsi="Times New Roman" w:cs="Times New Roman"/>
          <w:sz w:val="24"/>
          <w:szCs w:val="24"/>
        </w:rPr>
        <w:t>вступает в договорные отношения, за исключением трудовых отношений.</w:t>
      </w:r>
    </w:p>
    <w:p w:rsid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rsid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058B7"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Личная заинтересованность работника (представителя </w:t>
      </w:r>
      <w:r w:rsidR="00461743">
        <w:rPr>
          <w:rFonts w:ascii="Times New Roman" w:hAnsi="Times New Roman" w:cs="Times New Roman"/>
          <w:sz w:val="24"/>
          <w:szCs w:val="24"/>
        </w:rPr>
        <w:t>Учреждения</w:t>
      </w:r>
      <w:r w:rsidRPr="00FE3E33">
        <w:rPr>
          <w:rFonts w:ascii="Times New Roman" w:hAnsi="Times New Roman" w:cs="Times New Roman"/>
          <w:sz w:val="24"/>
          <w:szCs w:val="24"/>
        </w:rPr>
        <w:t>)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C10AA6" w:rsidRDefault="00C10AA6" w:rsidP="00C10AA6">
      <w:pPr>
        <w:spacing w:after="0" w:line="240" w:lineRule="auto"/>
        <w:ind w:firstLine="708"/>
        <w:jc w:val="both"/>
        <w:rPr>
          <w:rFonts w:ascii="Times New Roman" w:hAnsi="Times New Roman" w:cs="Times New Roman"/>
          <w:sz w:val="24"/>
          <w:szCs w:val="24"/>
        </w:rPr>
      </w:pPr>
    </w:p>
    <w:p w:rsidR="00FE3E33"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 xml:space="preserve">3. Основные принципы антикоррупционной деятельности </w:t>
      </w:r>
      <w:r w:rsidR="00461743">
        <w:rPr>
          <w:rFonts w:ascii="Times New Roman" w:hAnsi="Times New Roman" w:cs="Times New Roman"/>
          <w:b/>
          <w:sz w:val="24"/>
          <w:szCs w:val="24"/>
        </w:rPr>
        <w:t>учреждения</w:t>
      </w:r>
    </w:p>
    <w:p w:rsidR="0009352C" w:rsidRDefault="0009352C" w:rsidP="00C10AA6">
      <w:pPr>
        <w:spacing w:after="0" w:line="240" w:lineRule="auto"/>
        <w:ind w:firstLine="708"/>
        <w:jc w:val="both"/>
        <w:rPr>
          <w:rFonts w:ascii="Times New Roman" w:hAnsi="Times New Roman" w:cs="Times New Roman"/>
          <w:sz w:val="24"/>
          <w:szCs w:val="24"/>
        </w:rPr>
      </w:pP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3.1. В соответствии со ст.</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3 Федерального закона</w:t>
      </w:r>
      <w:r w:rsidR="00E058B7">
        <w:rPr>
          <w:rFonts w:ascii="Times New Roman" w:hAnsi="Times New Roman" w:cs="Times New Roman"/>
          <w:sz w:val="24"/>
          <w:szCs w:val="24"/>
        </w:rPr>
        <w:t xml:space="preserve"> от 25 декабря 2008</w:t>
      </w:r>
      <w:r w:rsidR="00C10AA6">
        <w:rPr>
          <w:rFonts w:ascii="Times New Roman" w:hAnsi="Times New Roman" w:cs="Times New Roman"/>
          <w:sz w:val="24"/>
          <w:szCs w:val="24"/>
        </w:rPr>
        <w:t xml:space="preserve"> </w:t>
      </w:r>
      <w:r w:rsidR="00E058B7">
        <w:rPr>
          <w:rFonts w:ascii="Times New Roman" w:hAnsi="Times New Roman" w:cs="Times New Roman"/>
          <w:sz w:val="24"/>
          <w:szCs w:val="24"/>
        </w:rPr>
        <w:t xml:space="preserve">г. </w:t>
      </w:r>
      <w:r w:rsidR="00C10AA6">
        <w:rPr>
          <w:rFonts w:ascii="Times New Roman" w:hAnsi="Times New Roman" w:cs="Times New Roman"/>
          <w:sz w:val="24"/>
          <w:szCs w:val="24"/>
        </w:rPr>
        <w:t xml:space="preserve">№ </w:t>
      </w:r>
      <w:r w:rsidR="00E058B7">
        <w:rPr>
          <w:rFonts w:ascii="Times New Roman" w:hAnsi="Times New Roman" w:cs="Times New Roman"/>
          <w:sz w:val="24"/>
          <w:szCs w:val="24"/>
        </w:rPr>
        <w:t>273-ФЗ</w:t>
      </w:r>
      <w:r w:rsidR="00330692">
        <w:rPr>
          <w:rFonts w:ascii="Times New Roman" w:hAnsi="Times New Roman" w:cs="Times New Roman"/>
          <w:sz w:val="24"/>
          <w:szCs w:val="24"/>
        </w:rPr>
        <w:t xml:space="preserve"> </w:t>
      </w:r>
      <w:r w:rsidRPr="00FE3E33">
        <w:rPr>
          <w:rFonts w:ascii="Times New Roman" w:hAnsi="Times New Roman" w:cs="Times New Roman"/>
          <w:sz w:val="24"/>
          <w:szCs w:val="24"/>
        </w:rPr>
        <w:t>"О противодействии коррупции" противодействие коррупции в Российской Федерации основывается на следующих основных принципах:</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 признание, обеспечение и защита основных прав и свобод человека и гражданина;</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2) законность;</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3) публичность и открытость деятельности государственных органов и органов местного самоуправления;</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4) неотвратимость ответственности за совершение коррупционных правонарушений;</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lastRenderedPageBreak/>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6) приоритетное применение мер по предупреждению коррупции;</w:t>
      </w:r>
    </w:p>
    <w:p w:rsidR="00E058B7"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7) сотрудничество государства с институтами гражданского общества, международными организациями и физическими лицами.</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3.2. Система мер противо</w:t>
      </w:r>
      <w:r w:rsidR="008B483D">
        <w:rPr>
          <w:rFonts w:ascii="Times New Roman" w:hAnsi="Times New Roman" w:cs="Times New Roman"/>
          <w:sz w:val="24"/>
          <w:szCs w:val="24"/>
        </w:rPr>
        <w:t xml:space="preserve">действия коррупции в учреждении </w:t>
      </w:r>
      <w:r w:rsidRPr="00FE3E33">
        <w:rPr>
          <w:rFonts w:ascii="Times New Roman" w:hAnsi="Times New Roman" w:cs="Times New Roman"/>
          <w:sz w:val="24"/>
          <w:szCs w:val="24"/>
        </w:rPr>
        <w:t>основывается на следующих принципах:</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а) Принцип соответствия Антико</w:t>
      </w:r>
      <w:r w:rsidR="008B483D">
        <w:rPr>
          <w:rFonts w:ascii="Times New Roman" w:hAnsi="Times New Roman" w:cs="Times New Roman"/>
          <w:sz w:val="24"/>
          <w:szCs w:val="24"/>
        </w:rPr>
        <w:t xml:space="preserve">ррупционной политики учреждения </w:t>
      </w:r>
      <w:r w:rsidRPr="00FE3E33">
        <w:rPr>
          <w:rFonts w:ascii="Times New Roman" w:hAnsi="Times New Roman" w:cs="Times New Roman"/>
          <w:sz w:val="24"/>
          <w:szCs w:val="24"/>
        </w:rPr>
        <w:t xml:space="preserve"> действующему законодательству и общепринятым нормам: соответствие реализуемых антикоррупционных мероприятий Конституции РФ, заключенным Российской Федерацией международным договорам, Федеральному закону от 25 декабря 2008</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 xml:space="preserve">г. </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 xml:space="preserve">273-ФЗ "О противодействии коррупции" и иным нормативным правовым актам, применяемым к </w:t>
      </w:r>
      <w:r w:rsidR="00461743">
        <w:rPr>
          <w:rFonts w:ascii="Times New Roman" w:hAnsi="Times New Roman" w:cs="Times New Roman"/>
          <w:sz w:val="24"/>
          <w:szCs w:val="24"/>
        </w:rPr>
        <w:t>Учреждению</w:t>
      </w:r>
      <w:r w:rsidRPr="00FE3E33">
        <w:rPr>
          <w:rFonts w:ascii="Times New Roman" w:hAnsi="Times New Roman" w:cs="Times New Roman"/>
          <w:sz w:val="24"/>
          <w:szCs w:val="24"/>
        </w:rPr>
        <w:t>.</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б) Принцип личного</w:t>
      </w:r>
      <w:r w:rsidR="008B483D">
        <w:rPr>
          <w:rFonts w:ascii="Times New Roman" w:hAnsi="Times New Roman" w:cs="Times New Roman"/>
          <w:sz w:val="24"/>
          <w:szCs w:val="24"/>
        </w:rPr>
        <w:t xml:space="preserve"> примера руководства учреждения: руководство учреждения </w:t>
      </w:r>
      <w:r w:rsidRPr="00FE3E33">
        <w:rPr>
          <w:rFonts w:ascii="Times New Roman" w:hAnsi="Times New Roman" w:cs="Times New Roman"/>
          <w:sz w:val="24"/>
          <w:szCs w:val="24"/>
        </w:rPr>
        <w:t xml:space="preserve"> должно формировать этический стандарт непримиримого отношения к любым формам и проявлениям коррупции на всех уровнях, подавая пример своим поведением.</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в) Принцип вовлеченности работников: активно</w:t>
      </w:r>
      <w:r w:rsidR="008B483D">
        <w:rPr>
          <w:rFonts w:ascii="Times New Roman" w:hAnsi="Times New Roman" w:cs="Times New Roman"/>
          <w:sz w:val="24"/>
          <w:szCs w:val="24"/>
        </w:rPr>
        <w:t xml:space="preserve">е участие работников учреждения </w:t>
      </w:r>
      <w:r w:rsidRPr="00FE3E33">
        <w:rPr>
          <w:rFonts w:ascii="Times New Roman" w:hAnsi="Times New Roman" w:cs="Times New Roman"/>
          <w:sz w:val="24"/>
          <w:szCs w:val="24"/>
        </w:rPr>
        <w:t xml:space="preserve"> независимо от должности в формировании и реализации антикоррупционных стандартов и процедур.</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г) Принцип нулевой толера</w:t>
      </w:r>
      <w:r w:rsidR="008B483D">
        <w:rPr>
          <w:rFonts w:ascii="Times New Roman" w:hAnsi="Times New Roman" w:cs="Times New Roman"/>
          <w:sz w:val="24"/>
          <w:szCs w:val="24"/>
        </w:rPr>
        <w:t xml:space="preserve">нтности: неприятие в учреждении </w:t>
      </w:r>
      <w:r w:rsidRPr="00FE3E33">
        <w:rPr>
          <w:rFonts w:ascii="Times New Roman" w:hAnsi="Times New Roman" w:cs="Times New Roman"/>
          <w:sz w:val="24"/>
          <w:szCs w:val="24"/>
        </w:rPr>
        <w:t xml:space="preserve"> коррупции в любых формах и проявлениях.</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д) Принцип соразмерности антикоррупционных процедур риску коррупции: разработка и выполнение комплекса мероприятий, позволяющих снизить ве</w:t>
      </w:r>
      <w:r w:rsidR="008B483D">
        <w:rPr>
          <w:rFonts w:ascii="Times New Roman" w:hAnsi="Times New Roman" w:cs="Times New Roman"/>
          <w:sz w:val="24"/>
          <w:szCs w:val="24"/>
        </w:rPr>
        <w:t>роятность вовлечения учреждения</w:t>
      </w:r>
      <w:r w:rsidRPr="00FE3E33">
        <w:rPr>
          <w:rFonts w:ascii="Times New Roman" w:hAnsi="Times New Roman" w:cs="Times New Roman"/>
          <w:sz w:val="24"/>
          <w:szCs w:val="24"/>
        </w:rPr>
        <w:t>, ее руководителей и работников в коррупционную деятельность, осуществляется с учетом степени выявленного риска.</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е) Принцип </w:t>
      </w:r>
      <w:r w:rsidR="008B483D">
        <w:rPr>
          <w:rFonts w:ascii="Times New Roman" w:hAnsi="Times New Roman" w:cs="Times New Roman"/>
          <w:sz w:val="24"/>
          <w:szCs w:val="24"/>
        </w:rPr>
        <w:t xml:space="preserve">оценки рисков: в учреждении </w:t>
      </w:r>
      <w:r w:rsidRPr="00FE3E33">
        <w:rPr>
          <w:rFonts w:ascii="Times New Roman" w:hAnsi="Times New Roman" w:cs="Times New Roman"/>
          <w:sz w:val="24"/>
          <w:szCs w:val="24"/>
        </w:rPr>
        <w:t>на периодической основе осуществляется выявление и оценка коррупционных рисков, характер</w:t>
      </w:r>
      <w:r w:rsidR="008B483D">
        <w:rPr>
          <w:rFonts w:ascii="Times New Roman" w:hAnsi="Times New Roman" w:cs="Times New Roman"/>
          <w:sz w:val="24"/>
          <w:szCs w:val="24"/>
        </w:rPr>
        <w:t xml:space="preserve">ных для деятельности учреждения </w:t>
      </w:r>
      <w:r w:rsidRPr="00FE3E33">
        <w:rPr>
          <w:rFonts w:ascii="Times New Roman" w:hAnsi="Times New Roman" w:cs="Times New Roman"/>
          <w:sz w:val="24"/>
          <w:szCs w:val="24"/>
        </w:rPr>
        <w:t>в целом и для отдельных ее подразделений в частности.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ж) Принцип обязатель</w:t>
      </w:r>
      <w:r w:rsidR="008B483D">
        <w:rPr>
          <w:rFonts w:ascii="Times New Roman" w:hAnsi="Times New Roman" w:cs="Times New Roman"/>
          <w:sz w:val="24"/>
          <w:szCs w:val="24"/>
        </w:rPr>
        <w:t xml:space="preserve">ности проверки контрагентов: в учреждении </w:t>
      </w:r>
      <w:r w:rsidRPr="00FE3E33">
        <w:rPr>
          <w:rFonts w:ascii="Times New Roman" w:hAnsi="Times New Roman" w:cs="Times New Roman"/>
          <w:sz w:val="24"/>
          <w:szCs w:val="24"/>
        </w:rPr>
        <w:t>на постоянной основе осуществляется проверка контрагентов на предмет их терпимости к коррупции, в том числе осуществляется проверка наличия у них собственных антикоррупционных мероприятий или политик, их готовность соблюдать требования настоящей Политики и включать в договоры антикоррупционные условия (оговорки), а также оказывать взаимное содействие для этичного ведения бизнеса и предотвращения коррупции.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з) Принцип открытости: информирование контрагентов, партнеров </w:t>
      </w:r>
      <w:r w:rsidR="00875F21">
        <w:rPr>
          <w:rFonts w:ascii="Times New Roman" w:hAnsi="Times New Roman" w:cs="Times New Roman"/>
          <w:sz w:val="24"/>
          <w:szCs w:val="24"/>
        </w:rPr>
        <w:t xml:space="preserve">и общественности о принятых в учреждении </w:t>
      </w:r>
      <w:r w:rsidRPr="00FE3E33">
        <w:rPr>
          <w:rFonts w:ascii="Times New Roman" w:hAnsi="Times New Roman" w:cs="Times New Roman"/>
          <w:sz w:val="24"/>
          <w:szCs w:val="24"/>
        </w:rPr>
        <w:t xml:space="preserve"> антикоррупционных стандартах ведения деятельности.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и)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к) Принцип ответственности и неотвратимости наказания: неотвратимость нака</w:t>
      </w:r>
      <w:r w:rsidR="00875F21">
        <w:rPr>
          <w:rFonts w:ascii="Times New Roman" w:hAnsi="Times New Roman" w:cs="Times New Roman"/>
          <w:sz w:val="24"/>
          <w:szCs w:val="24"/>
        </w:rPr>
        <w:t xml:space="preserve">зания для работников учреждения </w:t>
      </w:r>
      <w:r w:rsidRPr="00FE3E33">
        <w:rPr>
          <w:rFonts w:ascii="Times New Roman" w:hAnsi="Times New Roman" w:cs="Times New Roman"/>
          <w:sz w:val="24"/>
          <w:szCs w:val="24"/>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00875F21">
        <w:rPr>
          <w:rFonts w:ascii="Times New Roman" w:hAnsi="Times New Roman" w:cs="Times New Roman"/>
          <w:sz w:val="24"/>
          <w:szCs w:val="24"/>
        </w:rPr>
        <w:t xml:space="preserve">учреждения </w:t>
      </w:r>
      <w:r w:rsidRPr="00FE3E33">
        <w:rPr>
          <w:rFonts w:ascii="Times New Roman" w:hAnsi="Times New Roman" w:cs="Times New Roman"/>
          <w:sz w:val="24"/>
          <w:szCs w:val="24"/>
        </w:rPr>
        <w:t>за реализацию внутриорганизационной антикоррупционной политики.</w:t>
      </w:r>
    </w:p>
    <w:p w:rsidR="00FE3E33" w:rsidRPr="00FE3E33" w:rsidRDefault="00FE3E33" w:rsidP="00C10AA6">
      <w:pPr>
        <w:spacing w:after="0" w:line="240" w:lineRule="auto"/>
        <w:jc w:val="both"/>
        <w:rPr>
          <w:rFonts w:ascii="Times New Roman" w:hAnsi="Times New Roman" w:cs="Times New Roman"/>
          <w:sz w:val="24"/>
          <w:szCs w:val="24"/>
        </w:rPr>
      </w:pPr>
    </w:p>
    <w:p w:rsidR="00FE3E33"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4. Область применения политики и круг лиц, попадающих под ее действие</w:t>
      </w:r>
    </w:p>
    <w:p w:rsidR="0009352C" w:rsidRDefault="0009352C" w:rsidP="00C10AA6">
      <w:pPr>
        <w:spacing w:after="0" w:line="240" w:lineRule="auto"/>
        <w:ind w:firstLine="708"/>
        <w:jc w:val="both"/>
        <w:rPr>
          <w:rFonts w:ascii="Times New Roman" w:hAnsi="Times New Roman" w:cs="Times New Roman"/>
          <w:sz w:val="24"/>
          <w:szCs w:val="24"/>
        </w:rPr>
      </w:pP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4.1. Основным кругом лиц, попадающих под действие Политики</w:t>
      </w:r>
      <w:r w:rsidR="00875F21">
        <w:rPr>
          <w:rFonts w:ascii="Times New Roman" w:hAnsi="Times New Roman" w:cs="Times New Roman"/>
          <w:sz w:val="24"/>
          <w:szCs w:val="24"/>
        </w:rPr>
        <w:t>, являются работники учреждения</w:t>
      </w:r>
      <w:r w:rsidRPr="00FE3E33">
        <w:rPr>
          <w:rFonts w:ascii="Times New Roman" w:hAnsi="Times New Roman" w:cs="Times New Roman"/>
          <w:sz w:val="24"/>
          <w:szCs w:val="24"/>
        </w:rPr>
        <w:t>, находящиеся с ней в трудовых отношениях, вне зависимости от занимаемой должности и выполняемых функций.</w:t>
      </w:r>
    </w:p>
    <w:p w:rsid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4.2. Положения настоящей Антикоррупционной политики могут распространяться на иных физических и (или) юридических лиц, с которыми </w:t>
      </w:r>
      <w:r w:rsidR="00875F21">
        <w:rPr>
          <w:rFonts w:ascii="Times New Roman" w:hAnsi="Times New Roman" w:cs="Times New Roman"/>
          <w:sz w:val="24"/>
          <w:szCs w:val="24"/>
        </w:rPr>
        <w:t xml:space="preserve">учреждение </w:t>
      </w:r>
      <w:r w:rsidRPr="00FE3E33">
        <w:rPr>
          <w:rFonts w:ascii="Times New Roman" w:hAnsi="Times New Roman" w:cs="Times New Roman"/>
          <w:sz w:val="24"/>
          <w:szCs w:val="24"/>
        </w:rPr>
        <w:t>вступает в договорные отношения, в случае если это закреплено в договорах, заключаемы</w:t>
      </w:r>
      <w:r w:rsidR="00267A81">
        <w:rPr>
          <w:rFonts w:ascii="Times New Roman" w:hAnsi="Times New Roman" w:cs="Times New Roman"/>
          <w:sz w:val="24"/>
          <w:szCs w:val="24"/>
        </w:rPr>
        <w:t xml:space="preserve">х </w:t>
      </w:r>
      <w:r w:rsidR="00875F21">
        <w:rPr>
          <w:rFonts w:ascii="Times New Roman" w:hAnsi="Times New Roman" w:cs="Times New Roman"/>
          <w:sz w:val="24"/>
          <w:szCs w:val="24"/>
        </w:rPr>
        <w:t xml:space="preserve">учреждением </w:t>
      </w:r>
      <w:r w:rsidR="00267A81">
        <w:rPr>
          <w:rFonts w:ascii="Times New Roman" w:hAnsi="Times New Roman" w:cs="Times New Roman"/>
          <w:sz w:val="24"/>
          <w:szCs w:val="24"/>
        </w:rPr>
        <w:t>с такими лицами.</w:t>
      </w:r>
    </w:p>
    <w:p w:rsidR="00267A81" w:rsidRPr="00FE3E33" w:rsidRDefault="00267A81" w:rsidP="00C10AA6">
      <w:pPr>
        <w:spacing w:after="0" w:line="240" w:lineRule="auto"/>
        <w:jc w:val="both"/>
        <w:rPr>
          <w:rFonts w:ascii="Times New Roman" w:hAnsi="Times New Roman" w:cs="Times New Roman"/>
          <w:sz w:val="24"/>
          <w:szCs w:val="24"/>
        </w:rPr>
      </w:pPr>
    </w:p>
    <w:p w:rsidR="00FE3E33" w:rsidRPr="0009352C" w:rsidRDefault="00875F21"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lastRenderedPageBreak/>
        <w:t>5. Должностные лица учреждения</w:t>
      </w:r>
      <w:r w:rsidR="00FE3E33" w:rsidRPr="0009352C">
        <w:rPr>
          <w:rFonts w:ascii="Times New Roman" w:hAnsi="Times New Roman" w:cs="Times New Roman"/>
          <w:b/>
          <w:sz w:val="24"/>
          <w:szCs w:val="24"/>
        </w:rPr>
        <w:t>, ответственные за реализацию антикоррупционной политики</w:t>
      </w:r>
    </w:p>
    <w:p w:rsidR="0009352C" w:rsidRDefault="0009352C" w:rsidP="00C10AA6">
      <w:pPr>
        <w:spacing w:after="0" w:line="240" w:lineRule="auto"/>
        <w:ind w:firstLine="708"/>
        <w:jc w:val="both"/>
        <w:rPr>
          <w:rFonts w:ascii="Times New Roman" w:hAnsi="Times New Roman" w:cs="Times New Roman"/>
          <w:sz w:val="24"/>
          <w:szCs w:val="24"/>
        </w:rPr>
      </w:pP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5.1. </w:t>
      </w:r>
      <w:r w:rsidR="008B483D" w:rsidRPr="008B483D">
        <w:rPr>
          <w:rFonts w:ascii="Times New Roman" w:hAnsi="Times New Roman" w:cs="Times New Roman"/>
          <w:sz w:val="24"/>
          <w:szCs w:val="24"/>
        </w:rPr>
        <w:t>Директор учреждения</w:t>
      </w:r>
      <w:r w:rsidR="008B483D">
        <w:rPr>
          <w:rFonts w:ascii="Times New Roman" w:hAnsi="Times New Roman" w:cs="Times New Roman"/>
          <w:b/>
          <w:sz w:val="24"/>
          <w:szCs w:val="24"/>
        </w:rPr>
        <w:t xml:space="preserve"> </w:t>
      </w:r>
      <w:r w:rsidRPr="00FE3E33">
        <w:rPr>
          <w:rFonts w:ascii="Times New Roman" w:hAnsi="Times New Roman" w:cs="Times New Roman"/>
          <w:sz w:val="24"/>
          <w:szCs w:val="24"/>
        </w:rPr>
        <w:t>является ответственным за организацию всех мероприятий, направленных на противо</w:t>
      </w:r>
      <w:r w:rsidR="00875F21">
        <w:rPr>
          <w:rFonts w:ascii="Times New Roman" w:hAnsi="Times New Roman" w:cs="Times New Roman"/>
          <w:sz w:val="24"/>
          <w:szCs w:val="24"/>
        </w:rPr>
        <w:t>действие коррупции в учреждении</w:t>
      </w:r>
      <w:r w:rsidRPr="00FE3E33">
        <w:rPr>
          <w:rFonts w:ascii="Times New Roman" w:hAnsi="Times New Roman" w:cs="Times New Roman"/>
          <w:sz w:val="24"/>
          <w:szCs w:val="24"/>
        </w:rPr>
        <w:t>.</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5.2.</w:t>
      </w:r>
      <w:r w:rsidR="008B483D">
        <w:rPr>
          <w:rFonts w:ascii="Times New Roman" w:hAnsi="Times New Roman" w:cs="Times New Roman"/>
          <w:sz w:val="24"/>
          <w:szCs w:val="24"/>
        </w:rPr>
        <w:t xml:space="preserve"> Директор учреждения </w:t>
      </w:r>
      <w:r w:rsidRPr="00FE3E33">
        <w:rPr>
          <w:rFonts w:ascii="Times New Roman" w:hAnsi="Times New Roman" w:cs="Times New Roman"/>
          <w:sz w:val="24"/>
          <w:szCs w:val="24"/>
        </w:rPr>
        <w:t xml:space="preserve">исходя из установленных задач, специфики деятельности, штатной численности, организационной структуры </w:t>
      </w:r>
      <w:r w:rsidR="00875F21">
        <w:rPr>
          <w:rFonts w:ascii="Times New Roman" w:hAnsi="Times New Roman" w:cs="Times New Roman"/>
          <w:sz w:val="24"/>
          <w:szCs w:val="24"/>
        </w:rPr>
        <w:t xml:space="preserve">учреждения </w:t>
      </w:r>
      <w:r w:rsidRPr="00FE3E33">
        <w:rPr>
          <w:rFonts w:ascii="Times New Roman" w:hAnsi="Times New Roman" w:cs="Times New Roman"/>
          <w:sz w:val="24"/>
          <w:szCs w:val="24"/>
        </w:rPr>
        <w:t>назначает лицо или несколько лиц, ответственных за реализацию Антикоррупционной политики.</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5.3. Основные обязанности лиц, ответственных за реализацию Антикоррупционной политики: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подготовка рекомендаций для принятия решений по вопросам противо</w:t>
      </w:r>
      <w:r w:rsidR="00875F21">
        <w:rPr>
          <w:rFonts w:ascii="Times New Roman" w:hAnsi="Times New Roman" w:cs="Times New Roman"/>
          <w:sz w:val="24"/>
          <w:szCs w:val="24"/>
        </w:rPr>
        <w:t>действия коррупции в учреждении</w:t>
      </w:r>
      <w:r w:rsidRPr="00FE3E33">
        <w:rPr>
          <w:rFonts w:ascii="Times New Roman" w:hAnsi="Times New Roman" w:cs="Times New Roman"/>
          <w:sz w:val="24"/>
          <w:szCs w:val="24"/>
        </w:rPr>
        <w:t>;</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подготовка предложений, направленных на устранение причин и условий, порождающих риск возни</w:t>
      </w:r>
      <w:r w:rsidR="00875F21">
        <w:rPr>
          <w:rFonts w:ascii="Times New Roman" w:hAnsi="Times New Roman" w:cs="Times New Roman"/>
          <w:sz w:val="24"/>
          <w:szCs w:val="24"/>
        </w:rPr>
        <w:t>кновения коррупции в учреждении</w:t>
      </w:r>
      <w:r w:rsidRPr="00FE3E33">
        <w:rPr>
          <w:rFonts w:ascii="Times New Roman" w:hAnsi="Times New Roman" w:cs="Times New Roman"/>
          <w:sz w:val="24"/>
          <w:szCs w:val="24"/>
        </w:rPr>
        <w:t>;</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разработка и представление на утверждение </w:t>
      </w:r>
      <w:r w:rsidR="00875F21">
        <w:rPr>
          <w:rFonts w:ascii="Times New Roman" w:hAnsi="Times New Roman" w:cs="Times New Roman"/>
          <w:sz w:val="24"/>
          <w:szCs w:val="24"/>
        </w:rPr>
        <w:t xml:space="preserve">директора учреждения </w:t>
      </w:r>
      <w:r w:rsidRPr="00FE3E33">
        <w:rPr>
          <w:rFonts w:ascii="Times New Roman" w:hAnsi="Times New Roman" w:cs="Times New Roman"/>
          <w:sz w:val="24"/>
          <w:szCs w:val="24"/>
        </w:rPr>
        <w:t>проектов локальных нормативных актов, направленных на реализацию мер по предупреждению коррупции;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проведение контрольных мероприятий, направленных на выявление коррупционных правон</w:t>
      </w:r>
      <w:r w:rsidR="00875F21">
        <w:rPr>
          <w:rFonts w:ascii="Times New Roman" w:hAnsi="Times New Roman" w:cs="Times New Roman"/>
          <w:sz w:val="24"/>
          <w:szCs w:val="24"/>
        </w:rPr>
        <w:t>арушений работниками учреждения</w:t>
      </w:r>
      <w:r w:rsidRPr="00FE3E33">
        <w:rPr>
          <w:rFonts w:ascii="Times New Roman" w:hAnsi="Times New Roman" w:cs="Times New Roman"/>
          <w:sz w:val="24"/>
          <w:szCs w:val="24"/>
        </w:rPr>
        <w:t>;</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организация проведения оценки коррупционных рисков;</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организация работы по заполнению и рассмотрению деклараций о конфликте интересов;</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организация мероприятий по вопросам профилактики и противодействия коррупции;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индивидуальное консультирование работников;</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участие в организации антикоррупционной пропаганды;</w:t>
      </w:r>
    </w:p>
    <w:p w:rsidR="00FE3E33" w:rsidRPr="0011584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проведение оценки результатов антикоррупционной работы и подготовка соответствующих отчетных материалов для</w:t>
      </w:r>
      <w:r w:rsidR="00115843">
        <w:rPr>
          <w:rFonts w:ascii="Times New Roman" w:hAnsi="Times New Roman" w:cs="Times New Roman"/>
          <w:b/>
          <w:sz w:val="24"/>
          <w:szCs w:val="24"/>
        </w:rPr>
        <w:t xml:space="preserve"> </w:t>
      </w:r>
      <w:r w:rsidR="00115843" w:rsidRPr="00115843">
        <w:rPr>
          <w:rFonts w:ascii="Times New Roman" w:hAnsi="Times New Roman" w:cs="Times New Roman"/>
          <w:sz w:val="24"/>
          <w:szCs w:val="24"/>
        </w:rPr>
        <w:t>директора учреждения</w:t>
      </w:r>
    </w:p>
    <w:p w:rsidR="0009352C" w:rsidRDefault="0009352C" w:rsidP="00C10AA6">
      <w:pPr>
        <w:spacing w:after="0" w:line="240" w:lineRule="auto"/>
        <w:rPr>
          <w:rFonts w:ascii="Times New Roman" w:hAnsi="Times New Roman" w:cs="Times New Roman"/>
          <w:sz w:val="24"/>
          <w:szCs w:val="24"/>
        </w:rPr>
      </w:pPr>
    </w:p>
    <w:p w:rsidR="00E058B7"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6. Обяз</w:t>
      </w:r>
      <w:r w:rsidR="00115843" w:rsidRPr="0009352C">
        <w:rPr>
          <w:rFonts w:ascii="Times New Roman" w:hAnsi="Times New Roman" w:cs="Times New Roman"/>
          <w:b/>
          <w:sz w:val="24"/>
          <w:szCs w:val="24"/>
        </w:rPr>
        <w:t>анности работников и учреждения</w:t>
      </w:r>
      <w:r w:rsidRPr="0009352C">
        <w:rPr>
          <w:rFonts w:ascii="Times New Roman" w:hAnsi="Times New Roman" w:cs="Times New Roman"/>
          <w:b/>
          <w:sz w:val="24"/>
          <w:szCs w:val="24"/>
        </w:rPr>
        <w:t>, связанные</w:t>
      </w:r>
    </w:p>
    <w:p w:rsidR="00267A81"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с предупреждением и противодействием коррупции</w:t>
      </w:r>
    </w:p>
    <w:p w:rsidR="00115843" w:rsidRPr="0009352C" w:rsidRDefault="00115843" w:rsidP="00C10AA6">
      <w:pPr>
        <w:spacing w:after="0" w:line="240" w:lineRule="auto"/>
        <w:ind w:firstLine="708"/>
        <w:jc w:val="both"/>
        <w:rPr>
          <w:rFonts w:ascii="Times New Roman" w:hAnsi="Times New Roman" w:cs="Times New Roman"/>
          <w:b/>
          <w:sz w:val="24"/>
          <w:szCs w:val="24"/>
        </w:rPr>
      </w:pP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6.1. Все работники вне зависимости</w:t>
      </w:r>
      <w:r w:rsidR="006E6DBE">
        <w:rPr>
          <w:rFonts w:ascii="Times New Roman" w:hAnsi="Times New Roman" w:cs="Times New Roman"/>
          <w:sz w:val="24"/>
          <w:szCs w:val="24"/>
        </w:rPr>
        <w:t xml:space="preserve"> от должности и стажа работы в учреждении </w:t>
      </w:r>
      <w:r w:rsidRPr="00FE3E33">
        <w:rPr>
          <w:rFonts w:ascii="Times New Roman" w:hAnsi="Times New Roman" w:cs="Times New Roman"/>
          <w:sz w:val="24"/>
          <w:szCs w:val="24"/>
        </w:rPr>
        <w:t>в связи с исполнением своих должностных обязанностей должны:</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руководствоваться положениями настоящей Политики и неукоснительно соблюдать ее принципы и требования;</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воздерживаться от совершения и (или) участия в совершении коррупционных правонарушений в ин</w:t>
      </w:r>
      <w:r w:rsidR="006E6DBE">
        <w:rPr>
          <w:rFonts w:ascii="Times New Roman" w:hAnsi="Times New Roman" w:cs="Times New Roman"/>
          <w:sz w:val="24"/>
          <w:szCs w:val="24"/>
        </w:rPr>
        <w:t>тересах или от имени учреждения</w:t>
      </w:r>
      <w:r w:rsidRPr="00FE3E33">
        <w:rPr>
          <w:rFonts w:ascii="Times New Roman" w:hAnsi="Times New Roman" w:cs="Times New Roman"/>
          <w:sz w:val="24"/>
          <w:szCs w:val="24"/>
        </w:rPr>
        <w:t>;</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w:t>
      </w:r>
      <w:r w:rsidR="006E6DBE">
        <w:rPr>
          <w:rFonts w:ascii="Times New Roman" w:hAnsi="Times New Roman" w:cs="Times New Roman"/>
          <w:sz w:val="24"/>
          <w:szCs w:val="24"/>
        </w:rPr>
        <w:t>тересах или от имени учреждения</w:t>
      </w:r>
      <w:r w:rsidRPr="00FE3E33">
        <w:rPr>
          <w:rFonts w:ascii="Times New Roman" w:hAnsi="Times New Roman" w:cs="Times New Roman"/>
          <w:sz w:val="24"/>
          <w:szCs w:val="24"/>
        </w:rPr>
        <w:t>;</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lastRenderedPageBreak/>
        <w:t xml:space="preserve">- незамедлительно информировать непосредственного руководителя/лицо, ответственное за реализацию Антикоррупционной политики/руководство </w:t>
      </w:r>
      <w:r w:rsidR="00325ABD">
        <w:rPr>
          <w:rFonts w:ascii="Times New Roman" w:hAnsi="Times New Roman" w:cs="Times New Roman"/>
          <w:sz w:val="24"/>
          <w:szCs w:val="24"/>
        </w:rPr>
        <w:t xml:space="preserve">учреждения </w:t>
      </w:r>
      <w:r w:rsidRPr="00FE3E33">
        <w:rPr>
          <w:rFonts w:ascii="Times New Roman" w:hAnsi="Times New Roman" w:cs="Times New Roman"/>
          <w:sz w:val="24"/>
          <w:szCs w:val="24"/>
        </w:rPr>
        <w:t>о случаях склонения работника к совершению коррупционных правонарушений;</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незамедлительно информировать непосредственного начальника/лицо, ответственное за реализацию Антикорруп</w:t>
      </w:r>
      <w:r w:rsidR="00325ABD">
        <w:rPr>
          <w:rFonts w:ascii="Times New Roman" w:hAnsi="Times New Roman" w:cs="Times New Roman"/>
          <w:sz w:val="24"/>
          <w:szCs w:val="24"/>
        </w:rPr>
        <w:t xml:space="preserve">ционной политики/руководство учреждения </w:t>
      </w:r>
      <w:r w:rsidRPr="00FE3E33">
        <w:rPr>
          <w:rFonts w:ascii="Times New Roman" w:hAnsi="Times New Roman" w:cs="Times New Roman"/>
          <w:sz w:val="24"/>
          <w:szCs w:val="24"/>
        </w:rPr>
        <w:t xml:space="preserve"> о ставшей известной работнику информации о случаях совершения коррупционных правонарушений другими работн</w:t>
      </w:r>
      <w:r w:rsidR="00325ABD">
        <w:rPr>
          <w:rFonts w:ascii="Times New Roman" w:hAnsi="Times New Roman" w:cs="Times New Roman"/>
          <w:sz w:val="24"/>
          <w:szCs w:val="24"/>
        </w:rPr>
        <w:t xml:space="preserve">иками, контрагентами учреждения </w:t>
      </w:r>
      <w:r w:rsidRPr="00FE3E33">
        <w:rPr>
          <w:rFonts w:ascii="Times New Roman" w:hAnsi="Times New Roman" w:cs="Times New Roman"/>
          <w:sz w:val="24"/>
          <w:szCs w:val="24"/>
        </w:rPr>
        <w:t xml:space="preserve"> или иными лицами;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325ABD" w:rsidRDefault="00325ABD" w:rsidP="00C10AA6">
      <w:pPr>
        <w:spacing w:after="0" w:line="240" w:lineRule="auto"/>
        <w:jc w:val="center"/>
        <w:rPr>
          <w:rFonts w:ascii="Times New Roman" w:hAnsi="Times New Roman" w:cs="Times New Roman"/>
          <w:sz w:val="24"/>
          <w:szCs w:val="24"/>
        </w:rPr>
      </w:pPr>
    </w:p>
    <w:p w:rsidR="00FE3E33" w:rsidRPr="0009352C" w:rsidRDefault="0009352C" w:rsidP="00C10A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7. Реализуемые учреждением </w:t>
      </w:r>
      <w:r w:rsidR="00FE3E33" w:rsidRPr="0009352C">
        <w:rPr>
          <w:rFonts w:ascii="Times New Roman" w:hAnsi="Times New Roman" w:cs="Times New Roman"/>
          <w:b/>
          <w:sz w:val="24"/>
          <w:szCs w:val="24"/>
        </w:rPr>
        <w:t>антикоррупционные мероприятия</w:t>
      </w:r>
    </w:p>
    <w:p w:rsidR="0009352C" w:rsidRPr="00FE3E33" w:rsidRDefault="0009352C" w:rsidP="00C10AA6">
      <w:pPr>
        <w:spacing w:after="0" w:line="240" w:lineRule="auto"/>
        <w:jc w:val="cente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0"/>
        <w:gridCol w:w="7148"/>
      </w:tblGrid>
      <w:tr w:rsidR="00FE3E33" w:rsidRPr="00FE3E33">
        <w:tc>
          <w:tcPr>
            <w:tcW w:w="3080" w:type="dxa"/>
            <w:tcBorders>
              <w:top w:val="single" w:sz="4" w:space="0" w:color="auto"/>
              <w:bottom w:val="single" w:sz="4" w:space="0" w:color="auto"/>
              <w:right w:val="single" w:sz="4" w:space="0" w:color="auto"/>
            </w:tcBorders>
          </w:tcPr>
          <w:p w:rsidR="00FE3E33" w:rsidRPr="00267A81" w:rsidRDefault="00FE3E33" w:rsidP="00C10AA6">
            <w:pPr>
              <w:spacing w:after="0" w:line="240" w:lineRule="auto"/>
              <w:jc w:val="center"/>
              <w:rPr>
                <w:rFonts w:ascii="Times New Roman" w:hAnsi="Times New Roman" w:cs="Times New Roman"/>
                <w:sz w:val="24"/>
                <w:szCs w:val="24"/>
              </w:rPr>
            </w:pPr>
            <w:r w:rsidRPr="00267A81">
              <w:rPr>
                <w:rFonts w:ascii="Times New Roman" w:hAnsi="Times New Roman" w:cs="Times New Roman"/>
                <w:sz w:val="24"/>
                <w:szCs w:val="24"/>
              </w:rPr>
              <w:t>Направление</w:t>
            </w:r>
          </w:p>
        </w:tc>
        <w:tc>
          <w:tcPr>
            <w:tcW w:w="7148" w:type="dxa"/>
            <w:tcBorders>
              <w:top w:val="single" w:sz="4" w:space="0" w:color="auto"/>
              <w:left w:val="single" w:sz="4" w:space="0" w:color="auto"/>
              <w:bottom w:val="single" w:sz="4" w:space="0" w:color="auto"/>
            </w:tcBorders>
          </w:tcPr>
          <w:p w:rsidR="00FE3E33" w:rsidRPr="00267A81" w:rsidRDefault="00FE3E33" w:rsidP="00C10AA6">
            <w:pPr>
              <w:spacing w:after="0" w:line="240" w:lineRule="auto"/>
              <w:jc w:val="center"/>
              <w:rPr>
                <w:rFonts w:ascii="Times New Roman" w:hAnsi="Times New Roman" w:cs="Times New Roman"/>
                <w:sz w:val="24"/>
                <w:szCs w:val="24"/>
              </w:rPr>
            </w:pPr>
            <w:r w:rsidRPr="00267A81">
              <w:rPr>
                <w:rFonts w:ascii="Times New Roman" w:hAnsi="Times New Roman" w:cs="Times New Roman"/>
                <w:sz w:val="24"/>
                <w:szCs w:val="24"/>
              </w:rPr>
              <w:t>Мероприятие</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7148" w:type="dxa"/>
            <w:tcBorders>
              <w:top w:val="single" w:sz="4" w:space="0" w:color="auto"/>
              <w:left w:val="single" w:sz="4" w:space="0" w:color="auto"/>
              <w:bottom w:val="single" w:sz="4" w:space="0" w:color="auto"/>
            </w:tcBorders>
          </w:tcPr>
          <w:p w:rsidR="00FE3E33" w:rsidRPr="00FE3E33" w:rsidRDefault="00FE3E33" w:rsidP="0046174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 xml:space="preserve">Разработка и принятие кодекса этики и служебного поведения работников </w:t>
            </w:r>
            <w:r w:rsidR="00461743">
              <w:rPr>
                <w:rFonts w:ascii="Times New Roman" w:hAnsi="Times New Roman" w:cs="Times New Roman"/>
                <w:sz w:val="24"/>
                <w:szCs w:val="24"/>
              </w:rPr>
              <w:t>учреждения</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46174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 xml:space="preserve">Введение в договоры, связанные </w:t>
            </w:r>
            <w:r w:rsidR="00461743">
              <w:rPr>
                <w:rFonts w:ascii="Times New Roman" w:hAnsi="Times New Roman" w:cs="Times New Roman"/>
                <w:sz w:val="24"/>
                <w:szCs w:val="24"/>
              </w:rPr>
              <w:t>с хозяйственной деятельностью учреждения</w:t>
            </w:r>
            <w:r w:rsidRPr="00FE3E33">
              <w:rPr>
                <w:rFonts w:ascii="Times New Roman" w:hAnsi="Times New Roman" w:cs="Times New Roman"/>
                <w:sz w:val="24"/>
                <w:szCs w:val="24"/>
              </w:rPr>
              <w:t>, стандартной антикоррупционной оговорки</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Введение антикоррупционных положений в трудовые договора работников</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Разработка и введение специальных антикоррупционных процедур</w:t>
            </w:r>
          </w:p>
        </w:tc>
        <w:tc>
          <w:tcPr>
            <w:tcW w:w="7148" w:type="dxa"/>
            <w:tcBorders>
              <w:top w:val="single" w:sz="4" w:space="0" w:color="auto"/>
              <w:left w:val="single" w:sz="4" w:space="0" w:color="auto"/>
              <w:bottom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46174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w:t>
            </w:r>
            <w:r w:rsidR="00461743">
              <w:rPr>
                <w:rFonts w:ascii="Times New Roman" w:hAnsi="Times New Roman" w:cs="Times New Roman"/>
                <w:sz w:val="24"/>
                <w:szCs w:val="24"/>
              </w:rPr>
              <w:t xml:space="preserve">учреждения </w:t>
            </w:r>
            <w:r w:rsidRPr="00FE3E33">
              <w:rPr>
                <w:rFonts w:ascii="Times New Roman" w:hAnsi="Times New Roman" w:cs="Times New Roman"/>
                <w:sz w:val="24"/>
                <w:szCs w:val="24"/>
              </w:rPr>
              <w:t>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46174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 xml:space="preserve">Введение процедур защиты работников, сообщивших о коррупционных правонарушениях в деятельности </w:t>
            </w:r>
            <w:r w:rsidR="00461743">
              <w:rPr>
                <w:rFonts w:ascii="Times New Roman" w:hAnsi="Times New Roman" w:cs="Times New Roman"/>
                <w:sz w:val="24"/>
                <w:szCs w:val="24"/>
              </w:rPr>
              <w:t>учреждения</w:t>
            </w:r>
            <w:r w:rsidRPr="00FE3E33">
              <w:rPr>
                <w:rFonts w:ascii="Times New Roman" w:hAnsi="Times New Roman" w:cs="Times New Roman"/>
                <w:sz w:val="24"/>
                <w:szCs w:val="24"/>
              </w:rPr>
              <w:t>, от формальных и неформальных санкций</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6D3CC2" w:rsidP="00C10A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Ежеквартальное</w:t>
            </w:r>
            <w:r w:rsidR="00FE3E33" w:rsidRPr="00FE3E33">
              <w:rPr>
                <w:rFonts w:ascii="Times New Roman" w:hAnsi="Times New Roman" w:cs="Times New Roman"/>
                <w:sz w:val="24"/>
                <w:szCs w:val="24"/>
              </w:rPr>
              <w:t xml:space="preserve"> заполнение декларации о конфликте интересов</w:t>
            </w:r>
            <w:r>
              <w:rPr>
                <w:rFonts w:ascii="Times New Roman" w:hAnsi="Times New Roman" w:cs="Times New Roman"/>
                <w:sz w:val="24"/>
                <w:szCs w:val="24"/>
              </w:rPr>
              <w:t xml:space="preserve">, лицами, указанными в карте коррупционных рисков </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46174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Проведение периодической оценки коррупционных рисков в целя</w:t>
            </w:r>
            <w:r w:rsidR="00461743">
              <w:rPr>
                <w:rFonts w:ascii="Times New Roman" w:hAnsi="Times New Roman" w:cs="Times New Roman"/>
                <w:sz w:val="24"/>
                <w:szCs w:val="24"/>
              </w:rPr>
              <w:t>х выявления сфер деятельности учреждения</w:t>
            </w:r>
            <w:r w:rsidRPr="00FE3E33">
              <w:rPr>
                <w:rFonts w:ascii="Times New Roman" w:hAnsi="Times New Roman" w:cs="Times New Roman"/>
                <w:sz w:val="24"/>
                <w:szCs w:val="24"/>
              </w:rPr>
              <w:t>, наиболее подверженных таким рискам, и разработки соответствующих антикоррупционных мер</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Ротация работников, занимающих должности, связанные с высоким коррупционным риском</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lastRenderedPageBreak/>
              <w:t>Обучение и информирование работников</w:t>
            </w:r>
          </w:p>
        </w:tc>
        <w:tc>
          <w:tcPr>
            <w:tcW w:w="7148" w:type="dxa"/>
            <w:tcBorders>
              <w:top w:val="single" w:sz="4" w:space="0" w:color="auto"/>
              <w:left w:val="single" w:sz="4" w:space="0" w:color="auto"/>
              <w:bottom w:val="single" w:sz="4" w:space="0" w:color="auto"/>
            </w:tcBorders>
          </w:tcPr>
          <w:p w:rsidR="00FE3E33" w:rsidRPr="00FE3E33" w:rsidRDefault="00FE3E33" w:rsidP="0046174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 xml:space="preserve">Ежегодное ознакомление работников под роспись с нормативными документами, регламентирующими вопросы предупреждения и противодействия коррупции в </w:t>
            </w:r>
            <w:r w:rsidR="00461743">
              <w:rPr>
                <w:rFonts w:ascii="Times New Roman" w:hAnsi="Times New Roman" w:cs="Times New Roman"/>
                <w:sz w:val="24"/>
                <w:szCs w:val="24"/>
              </w:rPr>
              <w:t>учреждении</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267A81"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46174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 xml:space="preserve">Обеспечение соответствия системы внутреннего контроля и аудита </w:t>
            </w:r>
            <w:r w:rsidR="00461743">
              <w:rPr>
                <w:rFonts w:ascii="Times New Roman" w:hAnsi="Times New Roman" w:cs="Times New Roman"/>
                <w:sz w:val="24"/>
                <w:szCs w:val="24"/>
              </w:rPr>
              <w:t>учреждения</w:t>
            </w:r>
            <w:r w:rsidRPr="00FE3E33">
              <w:rPr>
                <w:rFonts w:ascii="Times New Roman" w:hAnsi="Times New Roman" w:cs="Times New Roman"/>
                <w:sz w:val="24"/>
                <w:szCs w:val="24"/>
              </w:rPr>
              <w:t xml:space="preserve"> требованиям антикоррупционной политики </w:t>
            </w:r>
            <w:r w:rsidR="00461743">
              <w:rPr>
                <w:rFonts w:ascii="Times New Roman" w:hAnsi="Times New Roman" w:cs="Times New Roman"/>
                <w:sz w:val="24"/>
                <w:szCs w:val="24"/>
              </w:rPr>
              <w:t>учреждения</w:t>
            </w:r>
          </w:p>
        </w:tc>
        <w:tc>
          <w:tcPr>
            <w:tcW w:w="7148" w:type="dxa"/>
            <w:tcBorders>
              <w:top w:val="single" w:sz="4" w:space="0" w:color="auto"/>
              <w:left w:val="single" w:sz="4" w:space="0" w:color="auto"/>
              <w:bottom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Осуществление регулярного контроля соблюдения внутренних процедур</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Привлечение экспертов</w:t>
            </w:r>
          </w:p>
        </w:tc>
        <w:tc>
          <w:tcPr>
            <w:tcW w:w="7148" w:type="dxa"/>
            <w:tcBorders>
              <w:top w:val="single" w:sz="4" w:space="0" w:color="auto"/>
              <w:left w:val="single" w:sz="4" w:space="0" w:color="auto"/>
              <w:bottom w:val="single" w:sz="4" w:space="0" w:color="auto"/>
            </w:tcBorders>
          </w:tcPr>
          <w:p w:rsidR="003463A4" w:rsidRPr="003463A4" w:rsidRDefault="003463A4" w:rsidP="003463A4">
            <w:pPr>
              <w:spacing w:after="0" w:line="240" w:lineRule="auto"/>
              <w:jc w:val="center"/>
              <w:rPr>
                <w:rFonts w:ascii="Times New Roman" w:hAnsi="Times New Roman" w:cs="Times New Roman"/>
                <w:sz w:val="24"/>
                <w:szCs w:val="24"/>
              </w:rPr>
            </w:pPr>
            <w:r w:rsidRPr="003463A4">
              <w:rPr>
                <w:rFonts w:ascii="Times New Roman" w:hAnsi="Times New Roman" w:cs="Times New Roman"/>
                <w:sz w:val="24"/>
                <w:szCs w:val="24"/>
              </w:rPr>
              <w:t>Проведение внешнего аудита при наличии денежных средств от</w:t>
            </w:r>
          </w:p>
          <w:p w:rsidR="00FE3E33" w:rsidRPr="00FE3E33" w:rsidRDefault="003463A4" w:rsidP="003463A4">
            <w:pPr>
              <w:spacing w:after="0" w:line="240" w:lineRule="auto"/>
              <w:jc w:val="center"/>
              <w:rPr>
                <w:rFonts w:ascii="Times New Roman" w:hAnsi="Times New Roman" w:cs="Times New Roman"/>
                <w:sz w:val="24"/>
                <w:szCs w:val="24"/>
              </w:rPr>
            </w:pPr>
            <w:r w:rsidRPr="003463A4">
              <w:rPr>
                <w:rFonts w:ascii="Times New Roman" w:hAnsi="Times New Roman" w:cs="Times New Roman"/>
                <w:sz w:val="24"/>
                <w:szCs w:val="24"/>
              </w:rPr>
              <w:t>приносящей доход деятельности</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461743">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 xml:space="preserve">Привлечение внешних независимых экспертов при осуществлении хозяйственной деятельности </w:t>
            </w:r>
            <w:r w:rsidR="00461743">
              <w:rPr>
                <w:rFonts w:ascii="Times New Roman" w:hAnsi="Times New Roman" w:cs="Times New Roman"/>
                <w:sz w:val="24"/>
                <w:szCs w:val="24"/>
              </w:rPr>
              <w:t>учреждения</w:t>
            </w:r>
            <w:r w:rsidRPr="00FE3E33">
              <w:rPr>
                <w:rFonts w:ascii="Times New Roman" w:hAnsi="Times New Roman" w:cs="Times New Roman"/>
                <w:sz w:val="24"/>
                <w:szCs w:val="24"/>
              </w:rPr>
              <w:t xml:space="preserve"> и организации антикоррупционных мер</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Оценка результатов проводимой антикоррупционной работы и распространение отчетных материалов</w:t>
            </w:r>
          </w:p>
        </w:tc>
        <w:tc>
          <w:tcPr>
            <w:tcW w:w="7148" w:type="dxa"/>
            <w:tcBorders>
              <w:top w:val="single" w:sz="4" w:space="0" w:color="auto"/>
              <w:left w:val="single" w:sz="4" w:space="0" w:color="auto"/>
              <w:bottom w:val="single" w:sz="4" w:space="0" w:color="auto"/>
            </w:tcBorders>
          </w:tcPr>
          <w:p w:rsidR="003463A4" w:rsidRPr="003463A4" w:rsidRDefault="003463A4" w:rsidP="003463A4">
            <w:pPr>
              <w:spacing w:after="0" w:line="240" w:lineRule="auto"/>
              <w:jc w:val="center"/>
              <w:rPr>
                <w:rFonts w:ascii="Times New Roman" w:hAnsi="Times New Roman" w:cs="Times New Roman"/>
                <w:sz w:val="24"/>
                <w:szCs w:val="24"/>
              </w:rPr>
            </w:pPr>
            <w:r w:rsidRPr="003463A4">
              <w:rPr>
                <w:rFonts w:ascii="Times New Roman" w:hAnsi="Times New Roman" w:cs="Times New Roman"/>
                <w:sz w:val="24"/>
                <w:szCs w:val="24"/>
              </w:rPr>
              <w:t>Проведение ежегодной оценки результатов работы по</w:t>
            </w:r>
          </w:p>
          <w:p w:rsidR="00FE3E33" w:rsidRPr="00FE3E33" w:rsidRDefault="003463A4" w:rsidP="003463A4">
            <w:pPr>
              <w:spacing w:after="0" w:line="240" w:lineRule="auto"/>
              <w:jc w:val="center"/>
              <w:rPr>
                <w:rFonts w:ascii="Times New Roman" w:hAnsi="Times New Roman" w:cs="Times New Roman"/>
                <w:sz w:val="24"/>
                <w:szCs w:val="24"/>
              </w:rPr>
            </w:pPr>
            <w:r w:rsidRPr="003463A4">
              <w:rPr>
                <w:rFonts w:ascii="Times New Roman" w:hAnsi="Times New Roman" w:cs="Times New Roman"/>
                <w:sz w:val="24"/>
                <w:szCs w:val="24"/>
              </w:rPr>
              <w:t>противодействию коррупции</w:t>
            </w:r>
          </w:p>
        </w:tc>
      </w:tr>
      <w:tr w:rsidR="00FE3E33" w:rsidRPr="00FE3E33">
        <w:tc>
          <w:tcPr>
            <w:tcW w:w="3080" w:type="dxa"/>
            <w:tcBorders>
              <w:top w:val="single" w:sz="4" w:space="0" w:color="auto"/>
              <w:bottom w:val="single" w:sz="4" w:space="0" w:color="auto"/>
              <w:right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p>
        </w:tc>
        <w:tc>
          <w:tcPr>
            <w:tcW w:w="7148" w:type="dxa"/>
            <w:tcBorders>
              <w:top w:val="single" w:sz="4" w:space="0" w:color="auto"/>
              <w:left w:val="single" w:sz="4" w:space="0" w:color="auto"/>
              <w:bottom w:val="single" w:sz="4" w:space="0" w:color="auto"/>
            </w:tcBorders>
          </w:tcPr>
          <w:p w:rsidR="00FE3E33" w:rsidRPr="00FE3E33" w:rsidRDefault="00FE3E33" w:rsidP="00C10AA6">
            <w:pPr>
              <w:spacing w:after="0" w:line="240" w:lineRule="auto"/>
              <w:jc w:val="center"/>
              <w:rPr>
                <w:rFonts w:ascii="Times New Roman" w:hAnsi="Times New Roman" w:cs="Times New Roman"/>
                <w:sz w:val="24"/>
                <w:szCs w:val="24"/>
              </w:rPr>
            </w:pPr>
            <w:r w:rsidRPr="00FE3E33">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FE3E33" w:rsidRPr="00FE3E33" w:rsidRDefault="00FE3E33" w:rsidP="00C10AA6">
      <w:pPr>
        <w:spacing w:after="0" w:line="240" w:lineRule="auto"/>
        <w:jc w:val="both"/>
        <w:rPr>
          <w:rFonts w:ascii="Times New Roman" w:hAnsi="Times New Roman" w:cs="Times New Roman"/>
          <w:sz w:val="24"/>
          <w:szCs w:val="24"/>
        </w:rPr>
      </w:pPr>
    </w:p>
    <w:p w:rsidR="00FE3E33" w:rsidRPr="00FE3E33" w:rsidRDefault="00FE3E33" w:rsidP="00C10AA6">
      <w:pPr>
        <w:spacing w:after="0" w:line="240" w:lineRule="auto"/>
        <w:jc w:val="both"/>
        <w:rPr>
          <w:rFonts w:ascii="Times New Roman" w:hAnsi="Times New Roman" w:cs="Times New Roman"/>
          <w:sz w:val="24"/>
          <w:szCs w:val="24"/>
        </w:rPr>
      </w:pPr>
    </w:p>
    <w:p w:rsidR="00FE3E33"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 xml:space="preserve">8. Внедрение стандартов поведения работников </w:t>
      </w:r>
      <w:r w:rsidR="00461743">
        <w:rPr>
          <w:rFonts w:ascii="Times New Roman" w:hAnsi="Times New Roman" w:cs="Times New Roman"/>
          <w:b/>
          <w:sz w:val="24"/>
          <w:szCs w:val="24"/>
        </w:rPr>
        <w:t>учреждения</w:t>
      </w:r>
    </w:p>
    <w:p w:rsidR="0009352C" w:rsidRDefault="0009352C" w:rsidP="00C10AA6">
      <w:pPr>
        <w:spacing w:after="0" w:line="240" w:lineRule="auto"/>
        <w:ind w:firstLine="708"/>
        <w:jc w:val="both"/>
        <w:rPr>
          <w:rFonts w:ascii="Times New Roman" w:hAnsi="Times New Roman" w:cs="Times New Roman"/>
          <w:sz w:val="24"/>
          <w:szCs w:val="24"/>
        </w:rPr>
      </w:pP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8.1. В целях внедрения антикоррупционных стандарт</w:t>
      </w:r>
      <w:r w:rsidR="00267A81">
        <w:rPr>
          <w:rFonts w:ascii="Times New Roman" w:hAnsi="Times New Roman" w:cs="Times New Roman"/>
          <w:sz w:val="24"/>
          <w:szCs w:val="24"/>
        </w:rPr>
        <w:t>ов поведения среди сотрудников,</w:t>
      </w:r>
      <w:r w:rsidR="00330692">
        <w:rPr>
          <w:rFonts w:ascii="Times New Roman" w:hAnsi="Times New Roman" w:cs="Times New Roman"/>
          <w:sz w:val="24"/>
          <w:szCs w:val="24"/>
        </w:rPr>
        <w:t xml:space="preserve"> </w:t>
      </w:r>
      <w:r w:rsidR="00AB19EF">
        <w:rPr>
          <w:rFonts w:ascii="Times New Roman" w:hAnsi="Times New Roman" w:cs="Times New Roman"/>
          <w:sz w:val="24"/>
          <w:szCs w:val="24"/>
        </w:rPr>
        <w:t xml:space="preserve">в учреждении </w:t>
      </w:r>
      <w:r w:rsidRPr="00FE3E33">
        <w:rPr>
          <w:rFonts w:ascii="Times New Roman" w:hAnsi="Times New Roman" w:cs="Times New Roman"/>
          <w:sz w:val="24"/>
          <w:szCs w:val="24"/>
        </w:rPr>
        <w:t>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w:t>
      </w:r>
      <w:r w:rsidR="00AB19EF">
        <w:rPr>
          <w:rFonts w:ascii="Times New Roman" w:hAnsi="Times New Roman" w:cs="Times New Roman"/>
          <w:sz w:val="24"/>
          <w:szCs w:val="24"/>
        </w:rPr>
        <w:t xml:space="preserve">ведения работников и учреждении </w:t>
      </w:r>
      <w:r w:rsidRPr="00FE3E33">
        <w:rPr>
          <w:rFonts w:ascii="Times New Roman" w:hAnsi="Times New Roman" w:cs="Times New Roman"/>
          <w:sz w:val="24"/>
          <w:szCs w:val="24"/>
        </w:rPr>
        <w:t xml:space="preserve"> в целом.</w:t>
      </w:r>
    </w:p>
    <w:p w:rsidR="00AB19EF"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Такие общие правила и принципы поведения закрепляются в Кодексе этики и служебного </w:t>
      </w:r>
      <w:r w:rsidR="00AB19EF">
        <w:rPr>
          <w:rFonts w:ascii="Times New Roman" w:hAnsi="Times New Roman" w:cs="Times New Roman"/>
          <w:sz w:val="24"/>
          <w:szCs w:val="24"/>
        </w:rPr>
        <w:t>поведения работников учреждения</w:t>
      </w:r>
      <w:r w:rsidRPr="00FE3E33">
        <w:rPr>
          <w:rFonts w:ascii="Times New Roman" w:hAnsi="Times New Roman" w:cs="Times New Roman"/>
          <w:sz w:val="24"/>
          <w:szCs w:val="24"/>
        </w:rPr>
        <w:t>, утверж</w:t>
      </w:r>
      <w:r w:rsidR="00AB19EF">
        <w:rPr>
          <w:rFonts w:ascii="Times New Roman" w:hAnsi="Times New Roman" w:cs="Times New Roman"/>
          <w:sz w:val="24"/>
          <w:szCs w:val="24"/>
        </w:rPr>
        <w:t>денном руководителем учреждения</w:t>
      </w:r>
      <w:r w:rsidRPr="00FE3E33">
        <w:rPr>
          <w:rFonts w:ascii="Times New Roman" w:hAnsi="Times New Roman" w:cs="Times New Roman"/>
          <w:sz w:val="24"/>
          <w:szCs w:val="24"/>
        </w:rPr>
        <w:t>.</w:t>
      </w:r>
    </w:p>
    <w:p w:rsidR="00AB19EF" w:rsidRDefault="00AB19EF" w:rsidP="00C10AA6">
      <w:pPr>
        <w:spacing w:after="0" w:line="240" w:lineRule="auto"/>
        <w:jc w:val="center"/>
        <w:rPr>
          <w:rFonts w:ascii="Times New Roman" w:hAnsi="Times New Roman" w:cs="Times New Roman"/>
          <w:sz w:val="24"/>
          <w:szCs w:val="24"/>
        </w:rPr>
      </w:pPr>
    </w:p>
    <w:p w:rsidR="00FE3E33"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9. Выявление и урегулирование конфликта интересов</w:t>
      </w:r>
    </w:p>
    <w:p w:rsidR="0009352C" w:rsidRDefault="0009352C" w:rsidP="00C10AA6">
      <w:pPr>
        <w:spacing w:after="0" w:line="240" w:lineRule="auto"/>
        <w:ind w:firstLine="708"/>
        <w:jc w:val="both"/>
        <w:rPr>
          <w:rFonts w:ascii="Times New Roman" w:hAnsi="Times New Roman" w:cs="Times New Roman"/>
          <w:sz w:val="24"/>
          <w:szCs w:val="24"/>
        </w:rPr>
      </w:pP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9.1. Своевременное выявление конфликта интересов в дея</w:t>
      </w:r>
      <w:r w:rsidR="00AB19EF">
        <w:rPr>
          <w:rFonts w:ascii="Times New Roman" w:hAnsi="Times New Roman" w:cs="Times New Roman"/>
          <w:sz w:val="24"/>
          <w:szCs w:val="24"/>
        </w:rPr>
        <w:t xml:space="preserve">тельности работников учреждения </w:t>
      </w:r>
      <w:r w:rsidRPr="00FE3E33">
        <w:rPr>
          <w:rFonts w:ascii="Times New Roman" w:hAnsi="Times New Roman" w:cs="Times New Roman"/>
          <w:sz w:val="24"/>
          <w:szCs w:val="24"/>
        </w:rPr>
        <w:t xml:space="preserve"> является одним из ключевых элементов предотвращения коррупционных правонарушений.</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lastRenderedPageBreak/>
        <w:t xml:space="preserve">В целях установления порядка выявления и урегулирования конфликтов интересов, возникающих у работников в ходе выполнения ими трудовых обязанностей, в </w:t>
      </w:r>
      <w:r w:rsidR="00AB19EF">
        <w:rPr>
          <w:rFonts w:ascii="Times New Roman" w:hAnsi="Times New Roman" w:cs="Times New Roman"/>
          <w:sz w:val="24"/>
          <w:szCs w:val="24"/>
        </w:rPr>
        <w:t xml:space="preserve">учреждении </w:t>
      </w:r>
      <w:r w:rsidRPr="00FE3E33">
        <w:rPr>
          <w:rFonts w:ascii="Times New Roman" w:hAnsi="Times New Roman" w:cs="Times New Roman"/>
          <w:sz w:val="24"/>
          <w:szCs w:val="24"/>
        </w:rPr>
        <w:t>утверждается Положение о конфликте интересов.</w:t>
      </w:r>
    </w:p>
    <w:p w:rsidR="00FE3E33" w:rsidRPr="00FE3E33" w:rsidRDefault="00FE3E33" w:rsidP="00C10AA6">
      <w:pPr>
        <w:spacing w:after="0" w:line="240" w:lineRule="auto"/>
        <w:jc w:val="both"/>
        <w:rPr>
          <w:rFonts w:ascii="Times New Roman" w:hAnsi="Times New Roman" w:cs="Times New Roman"/>
          <w:sz w:val="24"/>
          <w:szCs w:val="24"/>
        </w:rPr>
      </w:pPr>
    </w:p>
    <w:p w:rsidR="00FE3E33" w:rsidRDefault="00FE3E33" w:rsidP="00C10AA6">
      <w:pPr>
        <w:spacing w:after="0" w:line="240" w:lineRule="auto"/>
        <w:jc w:val="center"/>
        <w:rPr>
          <w:rFonts w:ascii="Times New Roman" w:hAnsi="Times New Roman" w:cs="Times New Roman"/>
          <w:b/>
          <w:sz w:val="24"/>
          <w:szCs w:val="24"/>
        </w:rPr>
      </w:pPr>
      <w:r w:rsidRPr="00330692">
        <w:rPr>
          <w:rFonts w:ascii="Times New Roman" w:hAnsi="Times New Roman" w:cs="Times New Roman"/>
          <w:b/>
          <w:sz w:val="24"/>
          <w:szCs w:val="24"/>
        </w:rPr>
        <w:t>10. Правила обмена деловыми подарками и знаками делового гостеприимства</w:t>
      </w:r>
    </w:p>
    <w:p w:rsidR="00330692" w:rsidRPr="00330692" w:rsidRDefault="00330692" w:rsidP="00C10AA6">
      <w:pPr>
        <w:spacing w:after="0" w:line="240" w:lineRule="auto"/>
        <w:jc w:val="center"/>
        <w:rPr>
          <w:rFonts w:ascii="Times New Roman" w:hAnsi="Times New Roman" w:cs="Times New Roman"/>
          <w:b/>
          <w:sz w:val="24"/>
          <w:szCs w:val="24"/>
        </w:rPr>
      </w:pP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10.1. В целях исключения оказания влияния третьих </w:t>
      </w:r>
      <w:r w:rsidR="00AB19EF">
        <w:rPr>
          <w:rFonts w:ascii="Times New Roman" w:hAnsi="Times New Roman" w:cs="Times New Roman"/>
          <w:sz w:val="24"/>
          <w:szCs w:val="24"/>
        </w:rPr>
        <w:t xml:space="preserve">лиц на деятельность работников учреждения </w:t>
      </w:r>
      <w:r w:rsidRPr="00FE3E33">
        <w:rPr>
          <w:rFonts w:ascii="Times New Roman" w:hAnsi="Times New Roman" w:cs="Times New Roman"/>
          <w:sz w:val="24"/>
          <w:szCs w:val="24"/>
        </w:rPr>
        <w:t>при осуществлении ими трудовой деятельности, а также нарушения норм действующего антикоррупционного за</w:t>
      </w:r>
      <w:r w:rsidR="00AB19EF">
        <w:rPr>
          <w:rFonts w:ascii="Times New Roman" w:hAnsi="Times New Roman" w:cs="Times New Roman"/>
          <w:sz w:val="24"/>
          <w:szCs w:val="24"/>
        </w:rPr>
        <w:t xml:space="preserve">конодательства РФ, в учреждении </w:t>
      </w:r>
      <w:r w:rsidRPr="00FE3E33">
        <w:rPr>
          <w:rFonts w:ascii="Times New Roman" w:hAnsi="Times New Roman" w:cs="Times New Roman"/>
          <w:sz w:val="24"/>
          <w:szCs w:val="24"/>
        </w:rPr>
        <w:t>утверждаются Правила обмена деловыми подарками и знаками делового гостеприимства.</w:t>
      </w:r>
    </w:p>
    <w:p w:rsidR="00FE3E33" w:rsidRPr="00FE3E33" w:rsidRDefault="00FE3E33" w:rsidP="00C10AA6">
      <w:pPr>
        <w:spacing w:after="0" w:line="240" w:lineRule="auto"/>
        <w:jc w:val="both"/>
        <w:rPr>
          <w:rFonts w:ascii="Times New Roman" w:hAnsi="Times New Roman" w:cs="Times New Roman"/>
          <w:sz w:val="24"/>
          <w:szCs w:val="24"/>
        </w:rPr>
      </w:pPr>
    </w:p>
    <w:p w:rsidR="00FE3E33"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11. Оценка коррупционных рисков</w:t>
      </w:r>
    </w:p>
    <w:p w:rsidR="00DC3FDC" w:rsidRPr="0009352C" w:rsidRDefault="00DC3FDC" w:rsidP="00C10AA6">
      <w:pPr>
        <w:spacing w:after="0" w:line="240" w:lineRule="auto"/>
        <w:ind w:firstLine="708"/>
        <w:jc w:val="both"/>
        <w:rPr>
          <w:rFonts w:ascii="Times New Roman" w:hAnsi="Times New Roman" w:cs="Times New Roman"/>
          <w:b/>
          <w:sz w:val="24"/>
          <w:szCs w:val="24"/>
        </w:rPr>
      </w:pP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11.1. Целью оценки коррупционных рисков является определение конкретных бизнес-процессов и д</w:t>
      </w:r>
      <w:r w:rsidR="00DC3FDC">
        <w:rPr>
          <w:rFonts w:ascii="Times New Roman" w:hAnsi="Times New Roman" w:cs="Times New Roman"/>
          <w:sz w:val="24"/>
          <w:szCs w:val="24"/>
        </w:rPr>
        <w:t>еловых операций в деятельности учреждения</w:t>
      </w:r>
      <w:r w:rsidRPr="00FE3E33">
        <w:rPr>
          <w:rFonts w:ascii="Times New Roman" w:hAnsi="Times New Roman" w:cs="Times New Roman"/>
          <w:sz w:val="24"/>
          <w:szCs w:val="24"/>
        </w:rPr>
        <w:t xml:space="preserve">, при реализации которых наиболее высока вероятность совершения работниками </w:t>
      </w:r>
      <w:r w:rsidR="00DC3FDC">
        <w:rPr>
          <w:rFonts w:ascii="Times New Roman" w:hAnsi="Times New Roman" w:cs="Times New Roman"/>
          <w:sz w:val="24"/>
          <w:szCs w:val="24"/>
        </w:rPr>
        <w:t xml:space="preserve">учреждения </w:t>
      </w:r>
      <w:r w:rsidRPr="00FE3E33">
        <w:rPr>
          <w:rFonts w:ascii="Times New Roman" w:hAnsi="Times New Roman" w:cs="Times New Roman"/>
          <w:sz w:val="24"/>
          <w:szCs w:val="24"/>
        </w:rPr>
        <w:t>коррупционных правонарушений как в целях получения личной выгоды, так и в целях получения выгоды</w:t>
      </w:r>
      <w:r w:rsidR="00330692">
        <w:rPr>
          <w:rFonts w:ascii="Times New Roman" w:hAnsi="Times New Roman" w:cs="Times New Roman"/>
          <w:sz w:val="24"/>
          <w:szCs w:val="24"/>
        </w:rPr>
        <w:t xml:space="preserve"> </w:t>
      </w:r>
      <w:r w:rsidR="00DC3FDC">
        <w:rPr>
          <w:rFonts w:ascii="Times New Roman" w:hAnsi="Times New Roman" w:cs="Times New Roman"/>
          <w:sz w:val="24"/>
          <w:szCs w:val="24"/>
        </w:rPr>
        <w:t>учреждением</w:t>
      </w:r>
      <w:r w:rsidRPr="00FE3E33">
        <w:rPr>
          <w:rFonts w:ascii="Times New Roman" w:hAnsi="Times New Roman" w:cs="Times New Roman"/>
          <w:sz w:val="24"/>
          <w:szCs w:val="24"/>
        </w:rPr>
        <w:t>.</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11.2.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w:t>
      </w:r>
      <w:r w:rsidR="000629FE">
        <w:rPr>
          <w:rFonts w:ascii="Times New Roman" w:hAnsi="Times New Roman" w:cs="Times New Roman"/>
          <w:sz w:val="24"/>
          <w:szCs w:val="24"/>
        </w:rPr>
        <w:t>Учреждения</w:t>
      </w:r>
      <w:r w:rsidRPr="00FE3E33">
        <w:rPr>
          <w:rFonts w:ascii="Times New Roman" w:hAnsi="Times New Roman" w:cs="Times New Roman"/>
          <w:sz w:val="24"/>
          <w:szCs w:val="24"/>
        </w:rPr>
        <w:t xml:space="preserve"> и рационально использовать ресурсы, направляемые на проведение работы по профилактике коррупции.</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11.3. Оценка коррупционных рисков проводится в </w:t>
      </w:r>
      <w:r w:rsidR="000629FE">
        <w:rPr>
          <w:rFonts w:ascii="Times New Roman" w:hAnsi="Times New Roman" w:cs="Times New Roman"/>
          <w:sz w:val="24"/>
          <w:szCs w:val="24"/>
        </w:rPr>
        <w:t xml:space="preserve">Учреждении </w:t>
      </w:r>
      <w:r w:rsidRPr="00FE3E33">
        <w:rPr>
          <w:rFonts w:ascii="Times New Roman" w:hAnsi="Times New Roman" w:cs="Times New Roman"/>
          <w:sz w:val="24"/>
          <w:szCs w:val="24"/>
        </w:rPr>
        <w:t>на регулярной основе.</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11.4. Порядок проведения оценки коррупционных рисков:</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представить деятельность </w:t>
      </w:r>
      <w:r w:rsidR="000629FE">
        <w:rPr>
          <w:rFonts w:ascii="Times New Roman" w:hAnsi="Times New Roman" w:cs="Times New Roman"/>
          <w:sz w:val="24"/>
          <w:szCs w:val="24"/>
        </w:rPr>
        <w:t>Учреждения</w:t>
      </w:r>
      <w:r w:rsidRPr="00FE3E33">
        <w:rPr>
          <w:rFonts w:ascii="Times New Roman" w:hAnsi="Times New Roman" w:cs="Times New Roman"/>
          <w:sz w:val="24"/>
          <w:szCs w:val="24"/>
        </w:rPr>
        <w:t xml:space="preserve"> в виде отдельных процессов, в каждом из которых выделить составные элементы (подпроцессы);</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выделить "критические точки" - для каждого процесса определить те элементы (подпроцессы), при реализации которых наиболее вероятно возникновение коррупционных правонарушений.</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характеристику выгоды или преимущества, которое может быть получено </w:t>
      </w:r>
      <w:r w:rsidR="00DC3FDC">
        <w:rPr>
          <w:rFonts w:ascii="Times New Roman" w:hAnsi="Times New Roman" w:cs="Times New Roman"/>
          <w:sz w:val="24"/>
          <w:szCs w:val="24"/>
        </w:rPr>
        <w:t xml:space="preserve">учреждением </w:t>
      </w:r>
      <w:r w:rsidRPr="00FE3E33">
        <w:rPr>
          <w:rFonts w:ascii="Times New Roman" w:hAnsi="Times New Roman" w:cs="Times New Roman"/>
          <w:sz w:val="24"/>
          <w:szCs w:val="24"/>
        </w:rPr>
        <w:t>или ее отдельными работниками при совершении "коррупционного правонарушения";</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должности в </w:t>
      </w:r>
      <w:r w:rsidR="000629FE">
        <w:rPr>
          <w:rFonts w:ascii="Times New Roman" w:hAnsi="Times New Roman" w:cs="Times New Roman"/>
          <w:sz w:val="24"/>
          <w:szCs w:val="24"/>
        </w:rPr>
        <w:t>учреждении</w:t>
      </w:r>
      <w:r w:rsidRPr="00FE3E33">
        <w:rPr>
          <w:rFonts w:ascii="Times New Roman" w:hAnsi="Times New Roman" w:cs="Times New Roman"/>
          <w:sz w:val="24"/>
          <w:szCs w:val="24"/>
        </w:rPr>
        <w:t>, которые являются "ключевыми" для совершения коррупционного правонарушения, - участие к</w:t>
      </w:r>
      <w:r w:rsidR="00DC3FDC">
        <w:rPr>
          <w:rFonts w:ascii="Times New Roman" w:hAnsi="Times New Roman" w:cs="Times New Roman"/>
          <w:sz w:val="24"/>
          <w:szCs w:val="24"/>
        </w:rPr>
        <w:t xml:space="preserve">аких должностных лиц учреждения </w:t>
      </w:r>
      <w:r w:rsidRPr="00FE3E33">
        <w:rPr>
          <w:rFonts w:ascii="Times New Roman" w:hAnsi="Times New Roman" w:cs="Times New Roman"/>
          <w:sz w:val="24"/>
          <w:szCs w:val="24"/>
        </w:rPr>
        <w:t xml:space="preserve"> необходимо, чтобы совершение коррупционного правонарушения стало возможным;</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вероятные формы осуществления коррупционных платежей.</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На основании проведенного анализа подготовить "карту коррупционных рисков </w:t>
      </w:r>
      <w:r w:rsidR="000629FE">
        <w:rPr>
          <w:rFonts w:ascii="Times New Roman" w:hAnsi="Times New Roman" w:cs="Times New Roman"/>
          <w:sz w:val="24"/>
          <w:szCs w:val="24"/>
        </w:rPr>
        <w:t>учреждении</w:t>
      </w:r>
      <w:r w:rsidRPr="00FE3E33">
        <w:rPr>
          <w:rFonts w:ascii="Times New Roman" w:hAnsi="Times New Roman" w:cs="Times New Roman"/>
          <w:sz w:val="24"/>
          <w:szCs w:val="24"/>
        </w:rPr>
        <w:t>" - сводное описание "критических точек" и возможных коррупционных правонарушений.</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процесса такие меры могут включать:</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детальную регламентацию способа и сроков совершения действий работником в "критической точке";</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реинжиниринг функций, в том числе их перераспределение между структурными подразделениями внутри </w:t>
      </w:r>
      <w:r w:rsidR="000629FE">
        <w:rPr>
          <w:rFonts w:ascii="Times New Roman" w:hAnsi="Times New Roman" w:cs="Times New Roman"/>
          <w:sz w:val="24"/>
          <w:szCs w:val="24"/>
        </w:rPr>
        <w:t>учреждения</w:t>
      </w:r>
      <w:r w:rsidRPr="00FE3E33">
        <w:rPr>
          <w:rFonts w:ascii="Times New Roman" w:hAnsi="Times New Roman" w:cs="Times New Roman"/>
          <w:sz w:val="24"/>
          <w:szCs w:val="24"/>
        </w:rPr>
        <w:t>;</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введение или расширение процессуальных форм внешнего взаимодействия работников </w:t>
      </w:r>
      <w:r w:rsidR="000629FE">
        <w:rPr>
          <w:rFonts w:ascii="Times New Roman" w:hAnsi="Times New Roman" w:cs="Times New Roman"/>
          <w:sz w:val="24"/>
          <w:szCs w:val="24"/>
        </w:rPr>
        <w:t>Учреждения</w:t>
      </w:r>
      <w:r w:rsidRPr="00FE3E33">
        <w:rPr>
          <w:rFonts w:ascii="Times New Roman" w:hAnsi="Times New Roman" w:cs="Times New Roman"/>
          <w:sz w:val="24"/>
          <w:szCs w:val="24"/>
        </w:rPr>
        <w:t xml:space="preserve">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lastRenderedPageBreak/>
        <w:t>- установление дополнительных форм отчетности работников о результатах принятых решений;</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введение ограничений, затрудняющих осуществление коррупционных платежей и т.д.</w:t>
      </w:r>
    </w:p>
    <w:p w:rsidR="00FE3E33" w:rsidRPr="00FE3E33" w:rsidRDefault="00FE3E33" w:rsidP="00C10AA6">
      <w:pPr>
        <w:spacing w:after="0" w:line="240" w:lineRule="auto"/>
        <w:jc w:val="both"/>
        <w:rPr>
          <w:rFonts w:ascii="Times New Roman" w:hAnsi="Times New Roman" w:cs="Times New Roman"/>
          <w:sz w:val="24"/>
          <w:szCs w:val="24"/>
        </w:rPr>
      </w:pPr>
    </w:p>
    <w:p w:rsidR="00FE3E33"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 xml:space="preserve">12. Консультирование и обучение работников </w:t>
      </w:r>
      <w:r w:rsidR="000629FE">
        <w:rPr>
          <w:rFonts w:ascii="Times New Roman" w:hAnsi="Times New Roman" w:cs="Times New Roman"/>
          <w:b/>
          <w:sz w:val="24"/>
          <w:szCs w:val="24"/>
        </w:rPr>
        <w:t>учреждения</w:t>
      </w:r>
    </w:p>
    <w:p w:rsidR="0009352C" w:rsidRDefault="0009352C" w:rsidP="00C10AA6">
      <w:pPr>
        <w:spacing w:after="0" w:line="240" w:lineRule="auto"/>
        <w:ind w:firstLine="708"/>
        <w:jc w:val="both"/>
        <w:rPr>
          <w:rFonts w:ascii="Times New Roman" w:hAnsi="Times New Roman" w:cs="Times New Roman"/>
          <w:sz w:val="24"/>
          <w:szCs w:val="24"/>
        </w:rPr>
      </w:pP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12.1. 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12.2. Цели и задачи обучения определяют тематику и форму занятий. Обучение может, в частности, проводиться по следующей тематике:</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коррупция в государственном и частном секторах экономики (теоретическая);</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юридическая ответственность за совершение коррупционных правонарушений;</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ознакомление с требованиями законодательства и вну</w:t>
      </w:r>
      <w:r w:rsidR="00DC3FDC">
        <w:rPr>
          <w:rFonts w:ascii="Times New Roman" w:hAnsi="Times New Roman" w:cs="Times New Roman"/>
          <w:sz w:val="24"/>
          <w:szCs w:val="24"/>
        </w:rPr>
        <w:t xml:space="preserve">тренними документами учреждения </w:t>
      </w:r>
      <w:r w:rsidRPr="00FE3E33">
        <w:rPr>
          <w:rFonts w:ascii="Times New Roman" w:hAnsi="Times New Roman" w:cs="Times New Roman"/>
          <w:sz w:val="24"/>
          <w:szCs w:val="24"/>
        </w:rPr>
        <w:t xml:space="preserve"> по вопросам противодействия коррупции и порядком их приме</w:t>
      </w:r>
      <w:r w:rsidR="00DC3FDC">
        <w:rPr>
          <w:rFonts w:ascii="Times New Roman" w:hAnsi="Times New Roman" w:cs="Times New Roman"/>
          <w:sz w:val="24"/>
          <w:szCs w:val="24"/>
        </w:rPr>
        <w:t>нения в деятельности учреждения</w:t>
      </w:r>
      <w:r w:rsidRPr="00FE3E33">
        <w:rPr>
          <w:rFonts w:ascii="Times New Roman" w:hAnsi="Times New Roman" w:cs="Times New Roman"/>
          <w:sz w:val="24"/>
          <w:szCs w:val="24"/>
        </w:rPr>
        <w:t xml:space="preserve"> (прикладная);</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выявление и разрешение конфликта интересов при выполнении трудовых обязанностей (прикладная);</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взаимодействие с правоохранительными органами по вопросам профилактики и противодействия коррупции (прикладная).</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12.3. При организации обучения следует учитывать категорию обучаемых лиц. Стандартно выделяются следующие группы обучаемых: лица, ответственные </w:t>
      </w:r>
      <w:r w:rsidR="000629FE">
        <w:rPr>
          <w:rFonts w:ascii="Times New Roman" w:hAnsi="Times New Roman" w:cs="Times New Roman"/>
          <w:sz w:val="24"/>
          <w:szCs w:val="24"/>
        </w:rPr>
        <w:t>за противодействие коррупции в учреждении</w:t>
      </w:r>
      <w:r w:rsidRPr="00FE3E33">
        <w:rPr>
          <w:rFonts w:ascii="Times New Roman" w:hAnsi="Times New Roman" w:cs="Times New Roman"/>
          <w:sz w:val="24"/>
          <w:szCs w:val="24"/>
        </w:rPr>
        <w:t xml:space="preserve">; руководящие работники; иные работники </w:t>
      </w:r>
      <w:r w:rsidR="000629FE">
        <w:rPr>
          <w:rFonts w:ascii="Times New Roman" w:hAnsi="Times New Roman" w:cs="Times New Roman"/>
          <w:sz w:val="24"/>
          <w:szCs w:val="24"/>
        </w:rPr>
        <w:t>учреждения</w:t>
      </w:r>
      <w:r w:rsidRPr="00FE3E33">
        <w:rPr>
          <w:rFonts w:ascii="Times New Roman" w:hAnsi="Times New Roman" w:cs="Times New Roman"/>
          <w:sz w:val="24"/>
          <w:szCs w:val="24"/>
        </w:rPr>
        <w:t>. В случае возникновения проблемы формиров</w:t>
      </w:r>
      <w:r w:rsidR="00DC3FDC">
        <w:rPr>
          <w:rFonts w:ascii="Times New Roman" w:hAnsi="Times New Roman" w:cs="Times New Roman"/>
          <w:sz w:val="24"/>
          <w:szCs w:val="24"/>
        </w:rPr>
        <w:t xml:space="preserve">ания учебных групп в учреждении </w:t>
      </w:r>
      <w:r w:rsidRPr="00FE3E33">
        <w:rPr>
          <w:rFonts w:ascii="Times New Roman" w:hAnsi="Times New Roman" w:cs="Times New Roman"/>
          <w:sz w:val="24"/>
          <w:szCs w:val="24"/>
        </w:rPr>
        <w:t xml:space="preserve">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12.4. В зависимости от времени проведения можно выделить следующие виды обучения:</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обучение по вопросам профилактики и противодействия коррупции непосредственно после приема на работу;</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периодическое</w:t>
      </w:r>
      <w:r w:rsidR="00DC3FDC">
        <w:rPr>
          <w:rFonts w:ascii="Times New Roman" w:hAnsi="Times New Roman" w:cs="Times New Roman"/>
          <w:sz w:val="24"/>
          <w:szCs w:val="24"/>
        </w:rPr>
        <w:t xml:space="preserve"> обучение работников учреждения </w:t>
      </w:r>
      <w:r w:rsidRPr="00FE3E33">
        <w:rPr>
          <w:rFonts w:ascii="Times New Roman" w:hAnsi="Times New Roman" w:cs="Times New Roman"/>
          <w:sz w:val="24"/>
          <w:szCs w:val="24"/>
        </w:rPr>
        <w:t xml:space="preserve"> с целью поддержания их знаний и навыков в сфере противодействия коррупции на должном уровне;</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12.5. Консультирование по вопросам противодействия коррупции осуществляется в индивидуальном поря</w:t>
      </w:r>
      <w:r w:rsidR="00DC3FDC">
        <w:rPr>
          <w:rFonts w:ascii="Times New Roman" w:hAnsi="Times New Roman" w:cs="Times New Roman"/>
          <w:sz w:val="24"/>
          <w:szCs w:val="24"/>
        </w:rPr>
        <w:t xml:space="preserve">дке. В этом случае в учреждении </w:t>
      </w:r>
      <w:r w:rsidRPr="00FE3E33">
        <w:rPr>
          <w:rFonts w:ascii="Times New Roman" w:hAnsi="Times New Roman" w:cs="Times New Roman"/>
          <w:sz w:val="24"/>
          <w:szCs w:val="24"/>
        </w:rPr>
        <w:t xml:space="preserve"> определяются лица, ответственные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FE3E33" w:rsidRPr="00FE3E33" w:rsidRDefault="00FE3E33" w:rsidP="00C10AA6">
      <w:pPr>
        <w:spacing w:after="0" w:line="240" w:lineRule="auto"/>
        <w:jc w:val="both"/>
        <w:rPr>
          <w:rFonts w:ascii="Times New Roman" w:hAnsi="Times New Roman" w:cs="Times New Roman"/>
          <w:sz w:val="24"/>
          <w:szCs w:val="24"/>
        </w:rPr>
      </w:pPr>
    </w:p>
    <w:p w:rsidR="00FE3E33"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13. Внутренний контроль и аудит</w:t>
      </w:r>
    </w:p>
    <w:p w:rsidR="00DC3FDC" w:rsidRDefault="00DC3FDC" w:rsidP="00C10AA6">
      <w:pPr>
        <w:spacing w:after="0" w:line="240" w:lineRule="auto"/>
        <w:ind w:firstLine="708"/>
        <w:jc w:val="both"/>
        <w:rPr>
          <w:rFonts w:ascii="Times New Roman" w:hAnsi="Times New Roman" w:cs="Times New Roman"/>
          <w:sz w:val="24"/>
          <w:szCs w:val="24"/>
        </w:rPr>
      </w:pP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13.1. Федеральным законом от 6</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декабря 2011</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 xml:space="preserve">г. </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402-ФЗ "О бухгалтерском учете" установлена обязанность для всех организаций осуществлять внутренний контроль хозяйственных операций.</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13.2. Система </w:t>
      </w:r>
      <w:r w:rsidR="00DC3FDC">
        <w:rPr>
          <w:rFonts w:ascii="Times New Roman" w:hAnsi="Times New Roman" w:cs="Times New Roman"/>
          <w:sz w:val="24"/>
          <w:szCs w:val="24"/>
        </w:rPr>
        <w:t>внутреннего контроля учреждения</w:t>
      </w:r>
      <w:r w:rsidRPr="00FE3E33">
        <w:rPr>
          <w:rFonts w:ascii="Times New Roman" w:hAnsi="Times New Roman" w:cs="Times New Roman"/>
          <w:sz w:val="24"/>
          <w:szCs w:val="24"/>
        </w:rPr>
        <w:t xml:space="preserve"> способствует профилактике и выявлению коррупционных правонару</w:t>
      </w:r>
      <w:r w:rsidR="00C15E67">
        <w:rPr>
          <w:rFonts w:ascii="Times New Roman" w:hAnsi="Times New Roman" w:cs="Times New Roman"/>
          <w:sz w:val="24"/>
          <w:szCs w:val="24"/>
        </w:rPr>
        <w:t>шений в деятельности учреждения</w:t>
      </w:r>
      <w:r w:rsidRPr="00FE3E33">
        <w:rPr>
          <w:rFonts w:ascii="Times New Roman" w:hAnsi="Times New Roman" w:cs="Times New Roman"/>
          <w:sz w:val="24"/>
          <w:szCs w:val="24"/>
        </w:rPr>
        <w:t xml:space="preserve">.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w:t>
      </w:r>
      <w:r w:rsidR="00C15E67">
        <w:rPr>
          <w:rFonts w:ascii="Times New Roman" w:hAnsi="Times New Roman" w:cs="Times New Roman"/>
          <w:sz w:val="24"/>
          <w:szCs w:val="24"/>
        </w:rPr>
        <w:t xml:space="preserve">учреждения </w:t>
      </w:r>
      <w:r w:rsidRPr="00FE3E33">
        <w:rPr>
          <w:rFonts w:ascii="Times New Roman" w:hAnsi="Times New Roman" w:cs="Times New Roman"/>
          <w:sz w:val="24"/>
          <w:szCs w:val="24"/>
        </w:rPr>
        <w:t xml:space="preserve">и обеспечение </w:t>
      </w:r>
      <w:r w:rsidRPr="00FE3E33">
        <w:rPr>
          <w:rFonts w:ascii="Times New Roman" w:hAnsi="Times New Roman" w:cs="Times New Roman"/>
          <w:sz w:val="24"/>
          <w:szCs w:val="24"/>
        </w:rPr>
        <w:lastRenderedPageBreak/>
        <w:t>соотв</w:t>
      </w:r>
      <w:r w:rsidR="00C15E67">
        <w:rPr>
          <w:rFonts w:ascii="Times New Roman" w:hAnsi="Times New Roman" w:cs="Times New Roman"/>
          <w:sz w:val="24"/>
          <w:szCs w:val="24"/>
        </w:rPr>
        <w:t>етствия деятельности учреждения</w:t>
      </w:r>
      <w:r w:rsidRPr="00FE3E33">
        <w:rPr>
          <w:rFonts w:ascii="Times New Roman" w:hAnsi="Times New Roman" w:cs="Times New Roman"/>
          <w:sz w:val="24"/>
          <w:szCs w:val="24"/>
        </w:rPr>
        <w:t xml:space="preserve"> требованиям нормативных правовых актов и локальн</w:t>
      </w:r>
      <w:r w:rsidR="00C15E67">
        <w:rPr>
          <w:rFonts w:ascii="Times New Roman" w:hAnsi="Times New Roman" w:cs="Times New Roman"/>
          <w:sz w:val="24"/>
          <w:szCs w:val="24"/>
        </w:rPr>
        <w:t>ых нормативных актов учреждения</w:t>
      </w:r>
      <w:r w:rsidRPr="00FE3E33">
        <w:rPr>
          <w:rFonts w:ascii="Times New Roman" w:hAnsi="Times New Roman" w:cs="Times New Roman"/>
          <w:sz w:val="24"/>
          <w:szCs w:val="24"/>
        </w:rPr>
        <w:t>. Для этого система внутреннего контроля и аудита учитывает требования Антикоррупционной по</w:t>
      </w:r>
      <w:r w:rsidR="00C15E67">
        <w:rPr>
          <w:rFonts w:ascii="Times New Roman" w:hAnsi="Times New Roman" w:cs="Times New Roman"/>
          <w:sz w:val="24"/>
          <w:szCs w:val="24"/>
        </w:rPr>
        <w:t>литики, реализуемой учреждением</w:t>
      </w:r>
      <w:r w:rsidRPr="00FE3E33">
        <w:rPr>
          <w:rFonts w:ascii="Times New Roman" w:hAnsi="Times New Roman" w:cs="Times New Roman"/>
          <w:sz w:val="24"/>
          <w:szCs w:val="24"/>
        </w:rPr>
        <w:t>, в том числе:</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контроль документирования операций хозяйс</w:t>
      </w:r>
      <w:r w:rsidR="00C15E67">
        <w:rPr>
          <w:rFonts w:ascii="Times New Roman" w:hAnsi="Times New Roman" w:cs="Times New Roman"/>
          <w:sz w:val="24"/>
          <w:szCs w:val="24"/>
        </w:rPr>
        <w:t>твенной деятельности учреждения</w:t>
      </w:r>
      <w:r w:rsidRPr="00FE3E33">
        <w:rPr>
          <w:rFonts w:ascii="Times New Roman" w:hAnsi="Times New Roman" w:cs="Times New Roman"/>
          <w:sz w:val="24"/>
          <w:szCs w:val="24"/>
        </w:rPr>
        <w:t>;</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проверка экономической обоснованности осуществляемых операций в сферах коррупционного риска.</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13.3.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B06D4C"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 xml:space="preserve">13.4.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w:t>
      </w:r>
    </w:p>
    <w:p w:rsidR="00FE3E33" w:rsidRPr="00FE3E33" w:rsidRDefault="00FE3E33" w:rsidP="00C10AA6">
      <w:pPr>
        <w:spacing w:after="0" w:line="240" w:lineRule="auto"/>
        <w:ind w:firstLine="708"/>
        <w:jc w:val="both"/>
        <w:rPr>
          <w:rFonts w:ascii="Times New Roman" w:hAnsi="Times New Roman" w:cs="Times New Roman"/>
          <w:sz w:val="24"/>
          <w:szCs w:val="24"/>
        </w:rPr>
      </w:pPr>
      <w:r w:rsidRPr="00FE3E33">
        <w:rPr>
          <w:rFonts w:ascii="Times New Roman" w:hAnsi="Times New Roman" w:cs="Times New Roman"/>
          <w:sz w:val="24"/>
          <w:szCs w:val="24"/>
        </w:rPr>
        <w:t>При этом следует обращать внимание на наличие обстоятельств - индикаторов неправомерных действий, например:</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оплата услуг, характер которых не определен либо вызывает сомнения;</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xml:space="preserve">- выплата посреднику или внешнему консультанту вознаграждения, размер которого превышает обычную плату для </w:t>
      </w:r>
      <w:r w:rsidR="000629FE">
        <w:rPr>
          <w:rFonts w:ascii="Times New Roman" w:hAnsi="Times New Roman" w:cs="Times New Roman"/>
          <w:sz w:val="24"/>
          <w:szCs w:val="24"/>
        </w:rPr>
        <w:t xml:space="preserve">учреждения </w:t>
      </w:r>
      <w:r w:rsidRPr="00FE3E33">
        <w:rPr>
          <w:rFonts w:ascii="Times New Roman" w:hAnsi="Times New Roman" w:cs="Times New Roman"/>
          <w:sz w:val="24"/>
          <w:szCs w:val="24"/>
        </w:rPr>
        <w:t>или плату для данного вида услуг;</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закупки или продажи по ценам, значительно отличающимся от рыночных;</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сомнительные платежи наличными.</w:t>
      </w:r>
    </w:p>
    <w:p w:rsidR="00FE3E33" w:rsidRPr="00FE3E33" w:rsidRDefault="00FE3E33" w:rsidP="00C10AA6">
      <w:pPr>
        <w:spacing w:after="0" w:line="240" w:lineRule="auto"/>
        <w:jc w:val="both"/>
        <w:rPr>
          <w:rFonts w:ascii="Times New Roman" w:hAnsi="Times New Roman" w:cs="Times New Roman"/>
          <w:sz w:val="24"/>
          <w:szCs w:val="24"/>
        </w:rPr>
      </w:pPr>
    </w:p>
    <w:p w:rsidR="00267A81"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 xml:space="preserve">14. Меры по предупреждению коррупции при взаимодействии </w:t>
      </w:r>
    </w:p>
    <w:p w:rsidR="00FE3E33"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с организациями-контрагентами и в зависимых организациях</w:t>
      </w:r>
    </w:p>
    <w:p w:rsidR="00C15E67" w:rsidRPr="0009352C" w:rsidRDefault="00C15E67" w:rsidP="00C10AA6">
      <w:pPr>
        <w:spacing w:after="0" w:line="240" w:lineRule="auto"/>
        <w:ind w:firstLine="709"/>
        <w:jc w:val="both"/>
        <w:rPr>
          <w:rFonts w:ascii="Times New Roman" w:hAnsi="Times New Roman" w:cs="Times New Roman"/>
          <w:b/>
          <w:sz w:val="24"/>
          <w:szCs w:val="24"/>
        </w:rPr>
      </w:pPr>
    </w:p>
    <w:p w:rsidR="00FE3E33" w:rsidRPr="00FE3E33" w:rsidRDefault="00FE3E33" w:rsidP="00C10AA6">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14.1. В антикоррупционной работе</w:t>
      </w:r>
      <w:r w:rsidR="00C15E67">
        <w:rPr>
          <w:rFonts w:ascii="Times New Roman" w:hAnsi="Times New Roman" w:cs="Times New Roman"/>
          <w:sz w:val="24"/>
          <w:szCs w:val="24"/>
        </w:rPr>
        <w:t xml:space="preserve"> учреждения</w:t>
      </w:r>
      <w:r w:rsidRPr="00FE3E33">
        <w:rPr>
          <w:rFonts w:ascii="Times New Roman" w:hAnsi="Times New Roman" w:cs="Times New Roman"/>
          <w:sz w:val="24"/>
          <w:szCs w:val="24"/>
        </w:rPr>
        <w:t>, осуществляемой при взаимодействии с организациями-контрагентами, выделяются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w:t>
      </w:r>
      <w:r w:rsidR="00C15E67">
        <w:rPr>
          <w:rFonts w:ascii="Times New Roman" w:hAnsi="Times New Roman" w:cs="Times New Roman"/>
          <w:sz w:val="24"/>
          <w:szCs w:val="24"/>
        </w:rPr>
        <w:t xml:space="preserve">тивах. В этом случае в учреждении </w:t>
      </w:r>
      <w:r w:rsidRPr="00FE3E33">
        <w:rPr>
          <w:rFonts w:ascii="Times New Roman" w:hAnsi="Times New Roman" w:cs="Times New Roman"/>
          <w:sz w:val="24"/>
          <w:szCs w:val="24"/>
        </w:rPr>
        <w:t xml:space="preserve"> внедряются специальные процедуры проверки контрагентов в целях снижения риска вовлечения </w:t>
      </w:r>
      <w:r w:rsidR="00EF229C">
        <w:rPr>
          <w:rFonts w:ascii="Times New Roman" w:hAnsi="Times New Roman" w:cs="Times New Roman"/>
          <w:sz w:val="24"/>
          <w:szCs w:val="24"/>
        </w:rPr>
        <w:t xml:space="preserve">учреждения </w:t>
      </w:r>
      <w:r w:rsidRPr="00FE3E33">
        <w:rPr>
          <w:rFonts w:ascii="Times New Roman" w:hAnsi="Times New Roman" w:cs="Times New Roman"/>
          <w:sz w:val="24"/>
          <w:szCs w:val="24"/>
        </w:rPr>
        <w:t>в коррупционную деятельность и иные недобросовестные практики в ходе отношений с контрагентами. В том числе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w:t>
      </w:r>
      <w:r w:rsidR="00C10AA6">
        <w:rPr>
          <w:rFonts w:ascii="Times New Roman" w:hAnsi="Times New Roman" w:cs="Times New Roman"/>
          <w:sz w:val="24"/>
          <w:szCs w:val="24"/>
        </w:rPr>
        <w:t xml:space="preserve"> </w:t>
      </w:r>
      <w:r w:rsidRPr="00FE3E33">
        <w:rPr>
          <w:rFonts w:ascii="Times New Roman" w:hAnsi="Times New Roman" w:cs="Times New Roman"/>
          <w:sz w:val="24"/>
          <w:szCs w:val="24"/>
        </w:rPr>
        <w:t>т.п. Внимание в ходе оценки коррупционных рисков при взаимодействии с контрагентами уделяется при заключении сделок слияний и поглощений.</w:t>
      </w:r>
    </w:p>
    <w:p w:rsidR="00FE3E33" w:rsidRPr="00FE3E33" w:rsidRDefault="00FE3E33" w:rsidP="00C10AA6">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w:t>
      </w:r>
      <w:r w:rsidR="00EF229C">
        <w:rPr>
          <w:rFonts w:ascii="Times New Roman" w:hAnsi="Times New Roman" w:cs="Times New Roman"/>
          <w:sz w:val="24"/>
          <w:szCs w:val="24"/>
        </w:rPr>
        <w:t xml:space="preserve"> учреждении</w:t>
      </w:r>
      <w:r w:rsidRPr="00FE3E33">
        <w:rPr>
          <w:rFonts w:ascii="Times New Roman" w:hAnsi="Times New Roman" w:cs="Times New Roman"/>
          <w:sz w:val="24"/>
          <w:szCs w:val="24"/>
        </w:rPr>
        <w:t xml:space="preserve">. Определенные положения о </w:t>
      </w:r>
      <w:r w:rsidRPr="00FE3E33">
        <w:rPr>
          <w:rFonts w:ascii="Times New Roman" w:hAnsi="Times New Roman" w:cs="Times New Roman"/>
          <w:sz w:val="24"/>
          <w:szCs w:val="24"/>
        </w:rPr>
        <w:lastRenderedPageBreak/>
        <w:t>соблюдении антикоррупционных стандартов могут включаться в договоры, заключаемые с организациями-контрагентами.</w:t>
      </w:r>
    </w:p>
    <w:p w:rsidR="00FE3E33" w:rsidRPr="00FE3E33" w:rsidRDefault="00FE3E33" w:rsidP="00C10AA6">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14.2. Распространение антикоррупционных программ, политик, стандартов поведения, процедур и правил осуществляется не только в отношении организаций-контрагентов, но и в отношении зависимых (подконтр</w:t>
      </w:r>
      <w:r w:rsidR="00EF229C">
        <w:rPr>
          <w:rFonts w:ascii="Times New Roman" w:hAnsi="Times New Roman" w:cs="Times New Roman"/>
          <w:sz w:val="24"/>
          <w:szCs w:val="24"/>
        </w:rPr>
        <w:t>ольных) организаций. Учреждение</w:t>
      </w:r>
      <w:r w:rsidRPr="00FE3E33">
        <w:rPr>
          <w:rFonts w:ascii="Times New Roman" w:hAnsi="Times New Roman" w:cs="Times New Roman"/>
          <w:sz w:val="24"/>
          <w:szCs w:val="24"/>
        </w:rPr>
        <w:t>, в частности, обеспечивает проведение антикоррупционных мер во всех контролируемых ею дочерних структурах.</w:t>
      </w:r>
    </w:p>
    <w:p w:rsidR="00FE3E33" w:rsidRDefault="00E20485" w:rsidP="00C10A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14.3. В учреждении </w:t>
      </w:r>
      <w:r w:rsidR="00FE3E33" w:rsidRPr="00FE3E33">
        <w:rPr>
          <w:rFonts w:ascii="Times New Roman" w:hAnsi="Times New Roman" w:cs="Times New Roman"/>
          <w:sz w:val="24"/>
          <w:szCs w:val="24"/>
        </w:rPr>
        <w:t xml:space="preserve"> осуществляется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w:t>
      </w:r>
      <w:r>
        <w:rPr>
          <w:rFonts w:ascii="Times New Roman" w:hAnsi="Times New Roman" w:cs="Times New Roman"/>
          <w:sz w:val="24"/>
          <w:szCs w:val="24"/>
        </w:rPr>
        <w:t xml:space="preserve"> официальном сайте учреждения</w:t>
      </w:r>
      <w:r w:rsidR="00267A81">
        <w:rPr>
          <w:rFonts w:ascii="Times New Roman" w:hAnsi="Times New Roman" w:cs="Times New Roman"/>
          <w:sz w:val="24"/>
          <w:szCs w:val="24"/>
        </w:rPr>
        <w:t>.</w:t>
      </w:r>
    </w:p>
    <w:p w:rsidR="0009352C" w:rsidRDefault="0009352C" w:rsidP="00C10AA6">
      <w:pPr>
        <w:spacing w:after="0" w:line="240" w:lineRule="auto"/>
        <w:rPr>
          <w:rFonts w:ascii="Times New Roman" w:hAnsi="Times New Roman" w:cs="Times New Roman"/>
          <w:sz w:val="24"/>
          <w:szCs w:val="24"/>
        </w:rPr>
      </w:pPr>
    </w:p>
    <w:p w:rsidR="00267A81"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15. Сотрудничество с правоохранительными органами в сфере противодействия коррупции</w:t>
      </w:r>
    </w:p>
    <w:p w:rsidR="0009352C" w:rsidRPr="0009352C" w:rsidRDefault="0009352C" w:rsidP="00C10AA6">
      <w:pPr>
        <w:spacing w:after="0" w:line="240" w:lineRule="auto"/>
        <w:ind w:firstLine="709"/>
        <w:jc w:val="both"/>
        <w:rPr>
          <w:rFonts w:ascii="Times New Roman" w:hAnsi="Times New Roman" w:cs="Times New Roman"/>
          <w:b/>
          <w:sz w:val="24"/>
          <w:szCs w:val="24"/>
        </w:rPr>
      </w:pPr>
    </w:p>
    <w:p w:rsidR="00FE3E33" w:rsidRPr="00FE3E33" w:rsidRDefault="00FE3E33" w:rsidP="00C10AA6">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xml:space="preserve">15.1. Сотрудничество с правоохранительными органами является важным показателем действительной приверженности </w:t>
      </w:r>
      <w:r w:rsidR="00E20485">
        <w:rPr>
          <w:rFonts w:ascii="Times New Roman" w:hAnsi="Times New Roman" w:cs="Times New Roman"/>
          <w:sz w:val="24"/>
          <w:szCs w:val="24"/>
        </w:rPr>
        <w:t xml:space="preserve">учреждения </w:t>
      </w:r>
      <w:r w:rsidRPr="00FE3E33">
        <w:rPr>
          <w:rFonts w:ascii="Times New Roman" w:hAnsi="Times New Roman" w:cs="Times New Roman"/>
          <w:sz w:val="24"/>
          <w:szCs w:val="24"/>
        </w:rPr>
        <w:t>декларируемым антикоррупционным стандартам поведения.</w:t>
      </w:r>
    </w:p>
    <w:p w:rsidR="00FE3E33" w:rsidRPr="00FE3E33" w:rsidRDefault="00E20485" w:rsidP="00C10A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15.2. Учреждение </w:t>
      </w:r>
      <w:r w:rsidR="00FE3E33" w:rsidRPr="00FE3E33">
        <w:rPr>
          <w:rFonts w:ascii="Times New Roman" w:hAnsi="Times New Roman" w:cs="Times New Roman"/>
          <w:sz w:val="24"/>
          <w:szCs w:val="24"/>
        </w:rPr>
        <w:t xml:space="preserve">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w:t>
      </w:r>
      <w:r>
        <w:rPr>
          <w:rFonts w:ascii="Times New Roman" w:hAnsi="Times New Roman" w:cs="Times New Roman"/>
          <w:sz w:val="24"/>
          <w:szCs w:val="24"/>
        </w:rPr>
        <w:t xml:space="preserve">учреждению </w:t>
      </w:r>
      <w:r w:rsidR="00FE3E33" w:rsidRPr="00FE3E33">
        <w:rPr>
          <w:rFonts w:ascii="Times New Roman" w:hAnsi="Times New Roman" w:cs="Times New Roman"/>
          <w:sz w:val="24"/>
          <w:szCs w:val="24"/>
        </w:rPr>
        <w:t>(ра</w:t>
      </w:r>
      <w:r>
        <w:rPr>
          <w:rFonts w:ascii="Times New Roman" w:hAnsi="Times New Roman" w:cs="Times New Roman"/>
          <w:sz w:val="24"/>
          <w:szCs w:val="24"/>
        </w:rPr>
        <w:t xml:space="preserve">ботникам учреждения </w:t>
      </w:r>
      <w:r w:rsidR="00FE3E33" w:rsidRPr="00FE3E33">
        <w:rPr>
          <w:rFonts w:ascii="Times New Roman" w:hAnsi="Times New Roman" w:cs="Times New Roman"/>
          <w:sz w:val="24"/>
          <w:szCs w:val="24"/>
        </w:rPr>
        <w:t>) стало известно.</w:t>
      </w:r>
    </w:p>
    <w:p w:rsidR="00FE3E33" w:rsidRPr="00FE3E33" w:rsidRDefault="00E20485" w:rsidP="00C10A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15.3. Учреждение </w:t>
      </w:r>
      <w:r w:rsidR="00FE3E33" w:rsidRPr="00FE3E33">
        <w:rPr>
          <w:rFonts w:ascii="Times New Roman" w:hAnsi="Times New Roman" w:cs="Times New Roman"/>
          <w:sz w:val="24"/>
          <w:szCs w:val="24"/>
        </w:rPr>
        <w:t xml:space="preserve">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FE3E33" w:rsidRPr="00FE3E33" w:rsidRDefault="00FE3E33" w:rsidP="00C10AA6">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15.4. Сотрудничество с правоохранительными органами также проявляется в форме:</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оказания содействия уполномоченным представителям контрольно-надзорных и правоохранительных органов при проведении ими инспекционных п</w:t>
      </w:r>
      <w:r w:rsidR="00E20485">
        <w:rPr>
          <w:rFonts w:ascii="Times New Roman" w:hAnsi="Times New Roman" w:cs="Times New Roman"/>
          <w:sz w:val="24"/>
          <w:szCs w:val="24"/>
        </w:rPr>
        <w:t xml:space="preserve">роверок деятельности учреждения </w:t>
      </w:r>
      <w:r w:rsidRPr="00FE3E33">
        <w:rPr>
          <w:rFonts w:ascii="Times New Roman" w:hAnsi="Times New Roman" w:cs="Times New Roman"/>
          <w:sz w:val="24"/>
          <w:szCs w:val="24"/>
        </w:rPr>
        <w:t xml:space="preserve"> по вопросам предупреждения и противодействия коррупции;</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E3E33" w:rsidRPr="00FE3E33" w:rsidRDefault="00FE3E33" w:rsidP="00C10AA6">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 xml:space="preserve">15.5. Руководству </w:t>
      </w:r>
      <w:r w:rsidR="00E20485">
        <w:rPr>
          <w:rFonts w:ascii="Times New Roman" w:hAnsi="Times New Roman" w:cs="Times New Roman"/>
          <w:sz w:val="24"/>
          <w:szCs w:val="24"/>
        </w:rPr>
        <w:t xml:space="preserve">учреждения </w:t>
      </w:r>
      <w:r w:rsidRPr="00FE3E33">
        <w:rPr>
          <w:rFonts w:ascii="Times New Roman" w:hAnsi="Times New Roman" w:cs="Times New Roman"/>
          <w:sz w:val="24"/>
          <w:szCs w:val="24"/>
        </w:rPr>
        <w:t>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w:t>
      </w:r>
    </w:p>
    <w:p w:rsidR="00FE3E33" w:rsidRPr="00FE3E33" w:rsidRDefault="00FE3E33" w:rsidP="00C10AA6">
      <w:pPr>
        <w:spacing w:after="0" w:line="240" w:lineRule="auto"/>
        <w:jc w:val="both"/>
        <w:rPr>
          <w:rFonts w:ascii="Times New Roman" w:hAnsi="Times New Roman" w:cs="Times New Roman"/>
          <w:sz w:val="24"/>
          <w:szCs w:val="24"/>
        </w:rPr>
      </w:pPr>
      <w:r w:rsidRPr="00FE3E33">
        <w:rPr>
          <w:rFonts w:ascii="Times New Roman" w:hAnsi="Times New Roman" w:cs="Times New Roman"/>
          <w:sz w:val="24"/>
          <w:szCs w:val="24"/>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E20485" w:rsidRDefault="00E20485" w:rsidP="00C10AA6">
      <w:pPr>
        <w:spacing w:after="0" w:line="240" w:lineRule="auto"/>
        <w:rPr>
          <w:rFonts w:ascii="Times New Roman" w:hAnsi="Times New Roman" w:cs="Times New Roman"/>
          <w:sz w:val="24"/>
          <w:szCs w:val="24"/>
        </w:rPr>
      </w:pPr>
    </w:p>
    <w:p w:rsidR="00FE3E33" w:rsidRPr="0009352C" w:rsidRDefault="00FE3E33" w:rsidP="00C10AA6">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t>16. Ответственность сотрудников за несоблюдение требований антикоррупционной политики</w:t>
      </w:r>
    </w:p>
    <w:p w:rsidR="0009352C" w:rsidRDefault="0009352C" w:rsidP="00C10AA6">
      <w:pPr>
        <w:spacing w:after="0" w:line="240" w:lineRule="auto"/>
        <w:ind w:firstLine="709"/>
        <w:jc w:val="both"/>
        <w:rPr>
          <w:rFonts w:ascii="Times New Roman" w:hAnsi="Times New Roman" w:cs="Times New Roman"/>
          <w:sz w:val="24"/>
          <w:szCs w:val="24"/>
        </w:rPr>
      </w:pPr>
    </w:p>
    <w:p w:rsidR="00FE3E33" w:rsidRPr="00FE3E33" w:rsidRDefault="00E20485" w:rsidP="00C10A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16.1. Учреждение</w:t>
      </w:r>
      <w:r w:rsidR="00FE3E33" w:rsidRPr="00FE3E33">
        <w:rPr>
          <w:rFonts w:ascii="Times New Roman" w:hAnsi="Times New Roman" w:cs="Times New Roman"/>
          <w:sz w:val="24"/>
          <w:szCs w:val="24"/>
        </w:rPr>
        <w:t xml:space="preserve"> и все ее сотрудники должны соблюдать нормы действующего антикоррупционного законодательства РФ, в том числе Уголовного кодекса РФ, Кодекса Российской Федерации об административных право</w:t>
      </w:r>
      <w:r w:rsidR="00B06D4C">
        <w:rPr>
          <w:rFonts w:ascii="Times New Roman" w:hAnsi="Times New Roman" w:cs="Times New Roman"/>
          <w:sz w:val="24"/>
          <w:szCs w:val="24"/>
        </w:rPr>
        <w:t>нарушениях, Федерального закона</w:t>
      </w:r>
      <w:r w:rsidR="00417D04">
        <w:rPr>
          <w:rFonts w:ascii="Times New Roman" w:hAnsi="Times New Roman" w:cs="Times New Roman"/>
          <w:sz w:val="24"/>
          <w:szCs w:val="24"/>
        </w:rPr>
        <w:t xml:space="preserve"> </w:t>
      </w:r>
      <w:r w:rsidR="00B06D4C">
        <w:rPr>
          <w:rFonts w:ascii="Times New Roman" w:hAnsi="Times New Roman" w:cs="Times New Roman"/>
          <w:sz w:val="24"/>
          <w:szCs w:val="24"/>
        </w:rPr>
        <w:t>от 25 декабря 2008</w:t>
      </w:r>
      <w:r w:rsidR="00417D04">
        <w:rPr>
          <w:rFonts w:ascii="Times New Roman" w:hAnsi="Times New Roman" w:cs="Times New Roman"/>
          <w:sz w:val="24"/>
          <w:szCs w:val="24"/>
        </w:rPr>
        <w:t xml:space="preserve"> </w:t>
      </w:r>
      <w:r w:rsidR="00B06D4C">
        <w:rPr>
          <w:rFonts w:ascii="Times New Roman" w:hAnsi="Times New Roman" w:cs="Times New Roman"/>
          <w:sz w:val="24"/>
          <w:szCs w:val="24"/>
        </w:rPr>
        <w:t>года №</w:t>
      </w:r>
      <w:r w:rsidR="00417D04">
        <w:rPr>
          <w:rFonts w:ascii="Times New Roman" w:hAnsi="Times New Roman" w:cs="Times New Roman"/>
          <w:sz w:val="24"/>
          <w:szCs w:val="24"/>
        </w:rPr>
        <w:t xml:space="preserve"> </w:t>
      </w:r>
      <w:r w:rsidR="00FE3E33" w:rsidRPr="00FE3E33">
        <w:rPr>
          <w:rFonts w:ascii="Times New Roman" w:hAnsi="Times New Roman" w:cs="Times New Roman"/>
          <w:sz w:val="24"/>
          <w:szCs w:val="24"/>
        </w:rPr>
        <w:t>273-ФЗ "О противодействии коррупции".</w:t>
      </w:r>
    </w:p>
    <w:p w:rsidR="00FE3E33" w:rsidRPr="00FE3E33" w:rsidRDefault="00E20485" w:rsidP="00C10A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16.2. Все работники учреждения </w:t>
      </w:r>
      <w:r w:rsidR="00FE3E33" w:rsidRPr="00FE3E33">
        <w:rPr>
          <w:rFonts w:ascii="Times New Roman" w:hAnsi="Times New Roman" w:cs="Times New Roman"/>
          <w:sz w:val="24"/>
          <w:szCs w:val="24"/>
        </w:rPr>
        <w:t>вне зависимости от занимаемой должности несут ответственность, предусмотренную действующим законодательством РФ, за соблюдение принципов и требований настоящей Политики.</w:t>
      </w:r>
    </w:p>
    <w:p w:rsidR="00B06D4C" w:rsidRDefault="00FE3E33" w:rsidP="00C10AA6">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16.3. Лица, виновные в нарушении требований настоящей Политики, могут быть привлечены к дисциплинарной, административной, гражданско-правовой и уголовной ответственности.</w:t>
      </w:r>
    </w:p>
    <w:p w:rsidR="0009352C" w:rsidRPr="00FE3E33" w:rsidRDefault="0009352C" w:rsidP="00C10AA6">
      <w:pPr>
        <w:spacing w:after="0" w:line="240" w:lineRule="auto"/>
        <w:ind w:firstLine="709"/>
        <w:jc w:val="both"/>
        <w:rPr>
          <w:rFonts w:ascii="Times New Roman" w:hAnsi="Times New Roman" w:cs="Times New Roman"/>
          <w:sz w:val="24"/>
          <w:szCs w:val="24"/>
        </w:rPr>
      </w:pPr>
    </w:p>
    <w:p w:rsidR="0009352C" w:rsidRDefault="00FE3E33" w:rsidP="000629FE">
      <w:pPr>
        <w:spacing w:after="0" w:line="240" w:lineRule="auto"/>
        <w:jc w:val="center"/>
        <w:rPr>
          <w:rFonts w:ascii="Times New Roman" w:hAnsi="Times New Roman" w:cs="Times New Roman"/>
          <w:b/>
          <w:sz w:val="24"/>
          <w:szCs w:val="24"/>
        </w:rPr>
      </w:pPr>
      <w:r w:rsidRPr="0009352C">
        <w:rPr>
          <w:rFonts w:ascii="Times New Roman" w:hAnsi="Times New Roman" w:cs="Times New Roman"/>
          <w:b/>
          <w:sz w:val="24"/>
          <w:szCs w:val="24"/>
        </w:rPr>
        <w:lastRenderedPageBreak/>
        <w:t>17. Порядок пересмотра и внесения изменений в антикор</w:t>
      </w:r>
      <w:r w:rsidR="00B06D4C" w:rsidRPr="0009352C">
        <w:rPr>
          <w:rFonts w:ascii="Times New Roman" w:hAnsi="Times New Roman" w:cs="Times New Roman"/>
          <w:b/>
          <w:sz w:val="24"/>
          <w:szCs w:val="24"/>
        </w:rPr>
        <w:t xml:space="preserve">рупционную политику </w:t>
      </w:r>
      <w:r w:rsidR="000629FE">
        <w:rPr>
          <w:rFonts w:ascii="Times New Roman" w:hAnsi="Times New Roman" w:cs="Times New Roman"/>
          <w:b/>
          <w:sz w:val="24"/>
          <w:szCs w:val="24"/>
        </w:rPr>
        <w:t>учреждения</w:t>
      </w:r>
    </w:p>
    <w:p w:rsidR="000629FE" w:rsidRDefault="000629FE" w:rsidP="000629FE">
      <w:pPr>
        <w:spacing w:after="0" w:line="240" w:lineRule="auto"/>
        <w:jc w:val="center"/>
        <w:rPr>
          <w:rFonts w:ascii="Times New Roman" w:hAnsi="Times New Roman" w:cs="Times New Roman"/>
          <w:sz w:val="24"/>
          <w:szCs w:val="24"/>
        </w:rPr>
      </w:pPr>
    </w:p>
    <w:p w:rsidR="00FE3E33" w:rsidRPr="00FE3E33" w:rsidRDefault="00C15F3A" w:rsidP="00C10AA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17.1. Учреждение </w:t>
      </w:r>
      <w:r w:rsidR="00FE3E33" w:rsidRPr="00FE3E33">
        <w:rPr>
          <w:rFonts w:ascii="Times New Roman" w:hAnsi="Times New Roman" w:cs="Times New Roman"/>
          <w:sz w:val="24"/>
          <w:szCs w:val="24"/>
        </w:rPr>
        <w:t xml:space="preserve">осуществляет регулярный мониторинг эффективности реализации Антикоррупционной политики. Должностные лица, на которые возложены функции по профилактике и противодействию коррупции, ежегодно представляют </w:t>
      </w:r>
      <w:r>
        <w:rPr>
          <w:rFonts w:ascii="Times New Roman" w:hAnsi="Times New Roman" w:cs="Times New Roman"/>
          <w:sz w:val="24"/>
          <w:szCs w:val="24"/>
        </w:rPr>
        <w:t xml:space="preserve">директору учреждения </w:t>
      </w:r>
      <w:r w:rsidR="00FE3E33" w:rsidRPr="00FE3E33">
        <w:rPr>
          <w:rFonts w:ascii="Times New Roman" w:hAnsi="Times New Roman" w:cs="Times New Roman"/>
          <w:sz w:val="24"/>
          <w:szCs w:val="24"/>
        </w:rPr>
        <w:t xml:space="preserve"> соответствующий отчет, на основании которого в настоящую Политику могут быть внесены изменения и дополнения.</w:t>
      </w:r>
    </w:p>
    <w:p w:rsidR="00FE3E33" w:rsidRPr="00FE3E33" w:rsidRDefault="00FE3E33" w:rsidP="00C10AA6">
      <w:pPr>
        <w:spacing w:after="0" w:line="240" w:lineRule="auto"/>
        <w:ind w:firstLine="709"/>
        <w:jc w:val="both"/>
        <w:rPr>
          <w:rFonts w:ascii="Times New Roman" w:hAnsi="Times New Roman" w:cs="Times New Roman"/>
          <w:sz w:val="24"/>
          <w:szCs w:val="24"/>
        </w:rPr>
      </w:pPr>
      <w:r w:rsidRPr="00FE3E33">
        <w:rPr>
          <w:rFonts w:ascii="Times New Roman" w:hAnsi="Times New Roman" w:cs="Times New Roman"/>
          <w:sz w:val="24"/>
          <w:szCs w:val="24"/>
        </w:rPr>
        <w:t>17.2. Пересмотр принятой Антикоррупционной политики может проводиться в случае внесения соответствующих изменений в действующее законодательство РФ.</w:t>
      </w:r>
    </w:p>
    <w:p w:rsidR="00595C11" w:rsidRPr="00FE3E33" w:rsidRDefault="00595C11" w:rsidP="00C10AA6">
      <w:pPr>
        <w:spacing w:after="0" w:line="240" w:lineRule="auto"/>
        <w:jc w:val="both"/>
        <w:rPr>
          <w:rFonts w:ascii="Times New Roman" w:hAnsi="Times New Roman" w:cs="Times New Roman"/>
          <w:sz w:val="24"/>
          <w:szCs w:val="24"/>
        </w:rPr>
      </w:pPr>
    </w:p>
    <w:sectPr w:rsidR="00595C11" w:rsidRPr="00FE3E33" w:rsidSect="00FE3E33">
      <w:footerReference w:type="default" r:id="rId6"/>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79E" w:rsidRDefault="0052179E" w:rsidP="00017E38">
      <w:pPr>
        <w:spacing w:after="0" w:line="240" w:lineRule="auto"/>
      </w:pPr>
      <w:r>
        <w:separator/>
      </w:r>
    </w:p>
  </w:endnote>
  <w:endnote w:type="continuationSeparator" w:id="0">
    <w:p w:rsidR="0052179E" w:rsidRDefault="0052179E" w:rsidP="00017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532712"/>
      <w:docPartObj>
        <w:docPartGallery w:val="Page Numbers (Bottom of Page)"/>
        <w:docPartUnique/>
      </w:docPartObj>
    </w:sdtPr>
    <w:sdtEndPr/>
    <w:sdtContent>
      <w:p w:rsidR="00310372" w:rsidRDefault="00810831">
        <w:pPr>
          <w:pStyle w:val="a5"/>
          <w:jc w:val="right"/>
        </w:pPr>
        <w:r>
          <w:fldChar w:fldCharType="begin"/>
        </w:r>
        <w:r>
          <w:instrText>PAGE   \* MERGEFORMAT</w:instrText>
        </w:r>
        <w:r>
          <w:fldChar w:fldCharType="separate"/>
        </w:r>
        <w:r w:rsidR="00811B68">
          <w:rPr>
            <w:noProof/>
          </w:rPr>
          <w:t>1</w:t>
        </w:r>
        <w:r>
          <w:rPr>
            <w:noProof/>
          </w:rPr>
          <w:fldChar w:fldCharType="end"/>
        </w:r>
      </w:p>
    </w:sdtContent>
  </w:sdt>
  <w:p w:rsidR="00310372" w:rsidRDefault="0031037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79E" w:rsidRDefault="0052179E" w:rsidP="00017E38">
      <w:pPr>
        <w:spacing w:after="0" w:line="240" w:lineRule="auto"/>
      </w:pPr>
      <w:r>
        <w:separator/>
      </w:r>
    </w:p>
  </w:footnote>
  <w:footnote w:type="continuationSeparator" w:id="0">
    <w:p w:rsidR="0052179E" w:rsidRDefault="0052179E" w:rsidP="00017E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305E8"/>
    <w:rsid w:val="00017E38"/>
    <w:rsid w:val="000305E8"/>
    <w:rsid w:val="000629FE"/>
    <w:rsid w:val="00076E71"/>
    <w:rsid w:val="0009352C"/>
    <w:rsid w:val="000D475D"/>
    <w:rsid w:val="000D6BA5"/>
    <w:rsid w:val="00115843"/>
    <w:rsid w:val="001F699D"/>
    <w:rsid w:val="00244FCA"/>
    <w:rsid w:val="0026367C"/>
    <w:rsid w:val="00267A81"/>
    <w:rsid w:val="00297037"/>
    <w:rsid w:val="002E6199"/>
    <w:rsid w:val="00310372"/>
    <w:rsid w:val="00325ABD"/>
    <w:rsid w:val="00330692"/>
    <w:rsid w:val="003463A4"/>
    <w:rsid w:val="00394546"/>
    <w:rsid w:val="003E7570"/>
    <w:rsid w:val="00417D04"/>
    <w:rsid w:val="00461743"/>
    <w:rsid w:val="004C1478"/>
    <w:rsid w:val="0052179E"/>
    <w:rsid w:val="00537D03"/>
    <w:rsid w:val="00595C11"/>
    <w:rsid w:val="006054CB"/>
    <w:rsid w:val="006D3CC2"/>
    <w:rsid w:val="006E6CF0"/>
    <w:rsid w:val="006E6DBE"/>
    <w:rsid w:val="00810831"/>
    <w:rsid w:val="00811B68"/>
    <w:rsid w:val="00857642"/>
    <w:rsid w:val="00875F21"/>
    <w:rsid w:val="008B483D"/>
    <w:rsid w:val="009B7FF5"/>
    <w:rsid w:val="00AB19EF"/>
    <w:rsid w:val="00AD2D4B"/>
    <w:rsid w:val="00B06D4C"/>
    <w:rsid w:val="00BF6195"/>
    <w:rsid w:val="00C10AA6"/>
    <w:rsid w:val="00C15E67"/>
    <w:rsid w:val="00C15F3A"/>
    <w:rsid w:val="00C707E3"/>
    <w:rsid w:val="00C71E42"/>
    <w:rsid w:val="00CD23C0"/>
    <w:rsid w:val="00CD7804"/>
    <w:rsid w:val="00DC3FDC"/>
    <w:rsid w:val="00DE01EB"/>
    <w:rsid w:val="00DE7977"/>
    <w:rsid w:val="00DF6095"/>
    <w:rsid w:val="00E058B7"/>
    <w:rsid w:val="00E20485"/>
    <w:rsid w:val="00E62489"/>
    <w:rsid w:val="00EF229C"/>
    <w:rsid w:val="00FE3E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20FBF"/>
  <w15:docId w15:val="{7195F93B-B2C1-40E5-96DF-35595D7B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3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E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7E38"/>
  </w:style>
  <w:style w:type="paragraph" w:styleId="a5">
    <w:name w:val="footer"/>
    <w:basedOn w:val="a"/>
    <w:link w:val="a6"/>
    <w:uiPriority w:val="99"/>
    <w:unhideWhenUsed/>
    <w:rsid w:val="00017E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7E38"/>
  </w:style>
  <w:style w:type="paragraph" w:styleId="a7">
    <w:name w:val="Normal (Web)"/>
    <w:basedOn w:val="a"/>
    <w:uiPriority w:val="99"/>
    <w:unhideWhenUsed/>
    <w:rsid w:val="004C14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4C14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847337">
      <w:bodyDiv w:val="1"/>
      <w:marLeft w:val="0"/>
      <w:marRight w:val="0"/>
      <w:marTop w:val="0"/>
      <w:marBottom w:val="0"/>
      <w:divBdr>
        <w:top w:val="none" w:sz="0" w:space="0" w:color="auto"/>
        <w:left w:val="none" w:sz="0" w:space="0" w:color="auto"/>
        <w:bottom w:val="none" w:sz="0" w:space="0" w:color="auto"/>
        <w:right w:val="none" w:sz="0" w:space="0" w:color="auto"/>
      </w:divBdr>
    </w:div>
    <w:div w:id="178179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11</Pages>
  <Words>4878</Words>
  <Characters>27811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Васько Марк Валерьевич</dc:creator>
  <cp:keywords/>
  <dc:description/>
  <cp:lastModifiedBy>Aksakova</cp:lastModifiedBy>
  <cp:revision>24</cp:revision>
  <dcterms:created xsi:type="dcterms:W3CDTF">2021-02-02T11:52:00Z</dcterms:created>
  <dcterms:modified xsi:type="dcterms:W3CDTF">2024-02-13T11:01:00Z</dcterms:modified>
</cp:coreProperties>
</file>