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C7" w:rsidRDefault="00EB51C7" w:rsidP="00EB51C7">
      <w:pPr>
        <w:spacing w:after="120"/>
        <w:ind w:left="6662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230"/>
        <w:gridCol w:w="425"/>
        <w:gridCol w:w="1134"/>
        <w:gridCol w:w="1418"/>
      </w:tblGrid>
      <w:tr w:rsidR="00EB51C7" w:rsidTr="00EB51C7">
        <w:trPr>
          <w:cantSplit/>
        </w:trPr>
        <w:tc>
          <w:tcPr>
            <w:tcW w:w="7230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Ленинградское областное государственное стационарное казенное  учреждение</w:t>
            </w:r>
          </w:p>
        </w:tc>
        <w:tc>
          <w:tcPr>
            <w:tcW w:w="1559" w:type="dxa"/>
            <w:gridSpan w:val="2"/>
            <w:vAlign w:val="bottom"/>
          </w:tcPr>
          <w:p w:rsidR="00EB51C7" w:rsidRDefault="00EB51C7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Код</w:t>
            </w:r>
          </w:p>
        </w:tc>
      </w:tr>
      <w:tr w:rsidR="00EB51C7" w:rsidTr="00EB51C7">
        <w:trPr>
          <w:cantSplit/>
        </w:trPr>
        <w:tc>
          <w:tcPr>
            <w:tcW w:w="7229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 xml:space="preserve">                                                       социального обслуживания</w:t>
            </w:r>
          </w:p>
        </w:tc>
        <w:tc>
          <w:tcPr>
            <w:tcW w:w="1559" w:type="dxa"/>
            <w:gridSpan w:val="2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0301001</w:t>
            </w:r>
          </w:p>
        </w:tc>
      </w:tr>
      <w:tr w:rsidR="00EB51C7" w:rsidTr="00EB51C7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«Лодейнопольский специальный дом-интернат для престарелых и инвалидов»</w:t>
            </w:r>
          </w:p>
        </w:tc>
        <w:tc>
          <w:tcPr>
            <w:tcW w:w="1134" w:type="dxa"/>
            <w:vAlign w:val="bottom"/>
            <w:hideMark/>
          </w:tcPr>
          <w:p w:rsidR="00EB51C7" w:rsidRDefault="00EB51C7">
            <w:pPr>
              <w:spacing w:line="276" w:lineRule="auto"/>
              <w:ind w:left="198"/>
            </w:pPr>
            <w: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</w:tr>
    </w:tbl>
    <w:p w:rsidR="00EB51C7" w:rsidRDefault="00EB51C7" w:rsidP="00EB51C7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842"/>
        <w:gridCol w:w="1843"/>
      </w:tblGrid>
      <w:tr w:rsidR="00EB51C7" w:rsidTr="00EB51C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EB51C7" w:rsidRDefault="00EB51C7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Дата составления</w:t>
            </w:r>
          </w:p>
        </w:tc>
      </w:tr>
      <w:tr w:rsidR="00EB51C7" w:rsidTr="00EB51C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1C7" w:rsidRDefault="00EB51C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B51C7" w:rsidRDefault="00EB51C7" w:rsidP="00EB51C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</w:p>
    <w:p w:rsidR="00EB51C7" w:rsidRDefault="00EB51C7" w:rsidP="00EB51C7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приеме работника на работу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94"/>
        <w:gridCol w:w="1276"/>
        <w:gridCol w:w="2126"/>
      </w:tblGrid>
      <w:tr w:rsidR="00EB51C7" w:rsidTr="00EB51C7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1C7" w:rsidRDefault="00EB51C7">
            <w:pPr>
              <w:spacing w:line="276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1C7" w:rsidRDefault="00EB51C7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Дата</w:t>
            </w:r>
          </w:p>
        </w:tc>
      </w:tr>
      <w:tr w:rsidR="00EB51C7" w:rsidTr="00EB51C7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Принять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jc w:val="righ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1C7" w:rsidRDefault="00EB51C7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</w:tr>
    </w:tbl>
    <w:p w:rsidR="00EB51C7" w:rsidRDefault="00EB51C7" w:rsidP="00EB51C7">
      <w:pPr>
        <w:spacing w:before="240"/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080"/>
        <w:gridCol w:w="2126"/>
      </w:tblGrid>
      <w:tr w:rsidR="00EB51C7" w:rsidTr="00EB51C7"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Табельный номер</w:t>
            </w:r>
          </w:p>
        </w:tc>
      </w:tr>
      <w:tr w:rsidR="00EB51C7" w:rsidTr="00EB51C7"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</w:tr>
    </w:tbl>
    <w:p w:rsidR="00EB51C7" w:rsidRDefault="00EB51C7" w:rsidP="00EB51C7">
      <w:pPr>
        <w:spacing w:after="240"/>
        <w:ind w:right="21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4"/>
        <w:gridCol w:w="9922"/>
      </w:tblGrid>
      <w:tr w:rsidR="00EB51C7" w:rsidTr="00EB51C7">
        <w:tc>
          <w:tcPr>
            <w:tcW w:w="284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в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cantSplit/>
        </w:trPr>
        <w:tc>
          <w:tcPr>
            <w:tcW w:w="284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2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(структурное подразделение)</w:t>
            </w:r>
          </w:p>
        </w:tc>
      </w:tr>
      <w:tr w:rsidR="00EB51C7" w:rsidTr="00EB51C7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cantSplit/>
        </w:trPr>
        <w:tc>
          <w:tcPr>
            <w:tcW w:w="10206" w:type="dxa"/>
            <w:gridSpan w:val="2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EB51C7" w:rsidTr="00EB51C7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cantSplit/>
          <w:trHeight w:val="382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cantSplit/>
        </w:trPr>
        <w:tc>
          <w:tcPr>
            <w:tcW w:w="10206" w:type="dxa"/>
            <w:gridSpan w:val="2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(условия приема на работу, характер работы)</w:t>
            </w:r>
          </w:p>
        </w:tc>
      </w:tr>
    </w:tbl>
    <w:p w:rsidR="00EB51C7" w:rsidRDefault="00EB51C7" w:rsidP="00EB51C7">
      <w:pPr>
        <w:spacing w:before="72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693"/>
        <w:gridCol w:w="567"/>
        <w:gridCol w:w="426"/>
        <w:gridCol w:w="2976"/>
      </w:tblGrid>
      <w:tr w:rsidR="00EB51C7" w:rsidTr="00EB51C7">
        <w:tc>
          <w:tcPr>
            <w:tcW w:w="3544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 xml:space="preserve">Присвоен межуровневый коэффициент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---</w:t>
            </w:r>
          </w:p>
        </w:tc>
        <w:tc>
          <w:tcPr>
            <w:tcW w:w="2976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коп.</w:t>
            </w:r>
          </w:p>
        </w:tc>
      </w:tr>
      <w:tr w:rsidR="00EB51C7" w:rsidTr="00EB51C7">
        <w:tc>
          <w:tcPr>
            <w:tcW w:w="3544" w:type="dxa"/>
            <w:hideMark/>
          </w:tcPr>
          <w:p w:rsidR="00EB51C7" w:rsidRDefault="00EB51C7">
            <w:pPr>
              <w:spacing w:line="276" w:lineRule="auto"/>
            </w:pPr>
            <w:r>
              <w:t>в соответствии с ПКГ</w:t>
            </w:r>
          </w:p>
        </w:tc>
        <w:tc>
          <w:tcPr>
            <w:tcW w:w="2693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7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="00EB51C7" w:rsidRDefault="00EB51C7" w:rsidP="00EB51C7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544"/>
        <w:gridCol w:w="2693"/>
        <w:gridCol w:w="567"/>
        <w:gridCol w:w="426"/>
        <w:gridCol w:w="2976"/>
      </w:tblGrid>
      <w:tr w:rsidR="00EB51C7" w:rsidTr="00EB51C7">
        <w:tc>
          <w:tcPr>
            <w:tcW w:w="3544" w:type="dxa"/>
            <w:hideMark/>
          </w:tcPr>
          <w:p w:rsidR="00EB51C7" w:rsidRDefault="00EB51C7">
            <w:pPr>
              <w:spacing w:line="276" w:lineRule="auto"/>
              <w:ind w:left="1673"/>
            </w:pPr>
            <w:r>
              <w:t>Должностной оклад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567" w:type="dxa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---</w:t>
            </w:r>
          </w:p>
        </w:tc>
        <w:tc>
          <w:tcPr>
            <w:tcW w:w="2976" w:type="dxa"/>
            <w:hideMark/>
          </w:tcPr>
          <w:p w:rsidR="00EB51C7" w:rsidRDefault="00EB51C7">
            <w:pPr>
              <w:spacing w:line="276" w:lineRule="auto"/>
            </w:pPr>
            <w:r>
              <w:t>коп.</w:t>
            </w:r>
          </w:p>
        </w:tc>
      </w:tr>
      <w:tr w:rsidR="00EB51C7" w:rsidTr="00EB51C7">
        <w:tc>
          <w:tcPr>
            <w:tcW w:w="3544" w:type="dxa"/>
          </w:tcPr>
          <w:p w:rsidR="00EB51C7" w:rsidRDefault="00EB51C7">
            <w:pPr>
              <w:spacing w:line="276" w:lineRule="auto"/>
              <w:ind w:left="1673"/>
              <w:rPr>
                <w:sz w:val="16"/>
                <w:szCs w:val="16"/>
              </w:rPr>
            </w:pPr>
          </w:p>
        </w:tc>
        <w:tc>
          <w:tcPr>
            <w:tcW w:w="2693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7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B51C7" w:rsidTr="00EB51C7">
        <w:tc>
          <w:tcPr>
            <w:tcW w:w="3544" w:type="dxa"/>
            <w:hideMark/>
          </w:tcPr>
          <w:p w:rsidR="00EB51C7" w:rsidRDefault="00EB51C7">
            <w:pPr>
              <w:spacing w:line="276" w:lineRule="auto"/>
              <w:ind w:left="1673"/>
            </w:pPr>
            <w:r>
              <w:t>Надбавка 25 %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567" w:type="dxa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>---</w:t>
            </w:r>
          </w:p>
        </w:tc>
        <w:tc>
          <w:tcPr>
            <w:tcW w:w="2976" w:type="dxa"/>
            <w:hideMark/>
          </w:tcPr>
          <w:p w:rsidR="00EB51C7" w:rsidRDefault="00EB51C7">
            <w:pPr>
              <w:spacing w:line="276" w:lineRule="auto"/>
            </w:pPr>
            <w:r>
              <w:t>коп.</w:t>
            </w:r>
          </w:p>
        </w:tc>
      </w:tr>
      <w:tr w:rsidR="00EB51C7" w:rsidTr="00EB51C7">
        <w:tc>
          <w:tcPr>
            <w:tcW w:w="3544" w:type="dxa"/>
          </w:tcPr>
          <w:p w:rsidR="00EB51C7" w:rsidRDefault="00EB51C7">
            <w:pPr>
              <w:spacing w:line="276" w:lineRule="auto"/>
              <w:ind w:left="1673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="00EB51C7" w:rsidRDefault="00EB51C7" w:rsidP="00EB51C7">
      <w:pPr>
        <w:spacing w:before="48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  <w:gridCol w:w="6577"/>
        <w:gridCol w:w="1077"/>
      </w:tblGrid>
      <w:tr w:rsidR="00EB51C7" w:rsidTr="00EB51C7">
        <w:trPr>
          <w:cantSplit/>
        </w:trPr>
        <w:tc>
          <w:tcPr>
            <w:tcW w:w="2552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с испытанием на срок</w:t>
            </w:r>
          </w:p>
        </w:tc>
        <w:tc>
          <w:tcPr>
            <w:tcW w:w="6577" w:type="dxa"/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 xml:space="preserve">------- </w:t>
            </w:r>
          </w:p>
        </w:tc>
        <w:tc>
          <w:tcPr>
            <w:tcW w:w="1077" w:type="dxa"/>
            <w:vAlign w:val="bottom"/>
            <w:hideMark/>
          </w:tcPr>
          <w:p w:rsidR="00EB51C7" w:rsidRDefault="00EB51C7">
            <w:pPr>
              <w:spacing w:line="276" w:lineRule="auto"/>
              <w:jc w:val="right"/>
            </w:pPr>
            <w:r>
              <w:t>месяц</w:t>
            </w:r>
            <w:proofErr w:type="gramStart"/>
            <w:r>
              <w:t>а(</w:t>
            </w:r>
            <w:proofErr w:type="gramEnd"/>
            <w:r>
              <w:t>ев)</w:t>
            </w:r>
          </w:p>
        </w:tc>
      </w:tr>
    </w:tbl>
    <w:p w:rsidR="00EB51C7" w:rsidRDefault="00EB51C7" w:rsidP="00EB51C7">
      <w:pPr>
        <w:spacing w:before="360"/>
      </w:pPr>
    </w:p>
    <w:p w:rsidR="00EB51C7" w:rsidRDefault="00EB51C7" w:rsidP="00EB51C7">
      <w:r>
        <w:rPr>
          <w:sz w:val="22"/>
          <w:szCs w:val="22"/>
        </w:rPr>
        <w:t>Основание: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/>
      </w:tblPr>
      <w:tblGrid>
        <w:gridCol w:w="2608"/>
        <w:gridCol w:w="397"/>
        <w:gridCol w:w="227"/>
        <w:gridCol w:w="1673"/>
        <w:gridCol w:w="369"/>
        <w:gridCol w:w="340"/>
        <w:gridCol w:w="624"/>
        <w:gridCol w:w="1276"/>
      </w:tblGrid>
      <w:tr w:rsidR="00EB51C7" w:rsidTr="00EB51C7">
        <w:tc>
          <w:tcPr>
            <w:tcW w:w="2608" w:type="dxa"/>
            <w:vAlign w:val="bottom"/>
            <w:hideMark/>
          </w:tcPr>
          <w:p w:rsidR="00EB51C7" w:rsidRDefault="00EB51C7">
            <w:pPr>
              <w:spacing w:line="276" w:lineRule="auto"/>
              <w:ind w:firstLine="539"/>
            </w:pPr>
            <w:r>
              <w:t xml:space="preserve">Трудовой договор </w:t>
            </w:r>
            <w:proofErr w:type="gramStart"/>
            <w:r>
              <w:t>от</w:t>
            </w:r>
            <w:proofErr w:type="gramEnd"/>
            <w:r>
              <w:t xml:space="preserve">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27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”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369" w:type="dxa"/>
            <w:vAlign w:val="bottom"/>
            <w:hideMark/>
          </w:tcPr>
          <w:p w:rsidR="00EB51C7" w:rsidRDefault="00EB51C7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</w:pPr>
          </w:p>
        </w:tc>
        <w:tc>
          <w:tcPr>
            <w:tcW w:w="624" w:type="dxa"/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  <w:proofErr w:type="gramStart"/>
            <w:r>
              <w:t>г</w:t>
            </w:r>
            <w:proofErr w:type="gramEnd"/>
            <w:r>
              <w:t>. 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</w:tbl>
    <w:p w:rsidR="00EB51C7" w:rsidRDefault="00EB51C7" w:rsidP="00EB51C7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  <w:gridCol w:w="2835"/>
        <w:gridCol w:w="198"/>
        <w:gridCol w:w="1503"/>
        <w:gridCol w:w="284"/>
        <w:gridCol w:w="2835"/>
      </w:tblGrid>
      <w:tr w:rsidR="00EB51C7" w:rsidTr="00EB51C7">
        <w:trPr>
          <w:cantSplit/>
        </w:trPr>
        <w:tc>
          <w:tcPr>
            <w:tcW w:w="2552" w:type="dxa"/>
            <w:hideMark/>
          </w:tcPr>
          <w:p w:rsidR="00EB51C7" w:rsidRDefault="00EB51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  <w:r>
              <w:t xml:space="preserve">  Директор  </w:t>
            </w:r>
          </w:p>
        </w:tc>
        <w:tc>
          <w:tcPr>
            <w:tcW w:w="198" w:type="dxa"/>
          </w:tcPr>
          <w:p w:rsidR="00EB51C7" w:rsidRDefault="00EB51C7">
            <w:pPr>
              <w:spacing w:line="276" w:lineRule="auto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84" w:type="dxa"/>
          </w:tcPr>
          <w:p w:rsidR="00EB51C7" w:rsidRDefault="00EB51C7">
            <w:pPr>
              <w:spacing w:line="276" w:lineRule="auto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1C7" w:rsidRDefault="00EB51C7">
            <w:pPr>
              <w:spacing w:line="276" w:lineRule="auto"/>
              <w:jc w:val="center"/>
            </w:pPr>
          </w:p>
        </w:tc>
      </w:tr>
      <w:tr w:rsidR="00EB51C7" w:rsidTr="00EB51C7">
        <w:trPr>
          <w:cantSplit/>
        </w:trPr>
        <w:tc>
          <w:tcPr>
            <w:tcW w:w="2552" w:type="dxa"/>
          </w:tcPr>
          <w:p w:rsidR="00EB51C7" w:rsidRDefault="00EB51C7">
            <w:pP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835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EB51C7" w:rsidRDefault="00EB51C7" w:rsidP="00EB51C7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 w:rsidR="00EB51C7" w:rsidTr="00EB51C7">
        <w:trPr>
          <w:cantSplit/>
        </w:trPr>
        <w:tc>
          <w:tcPr>
            <w:tcW w:w="5103" w:type="dxa"/>
            <w:vAlign w:val="bottom"/>
            <w:hideMark/>
          </w:tcPr>
          <w:p w:rsidR="00EB51C7" w:rsidRDefault="00EB51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B51C7" w:rsidRDefault="00EB51C7">
            <w:pPr>
              <w:spacing w:line="276" w:lineRule="auto"/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27" w:type="dxa"/>
            <w:vAlign w:val="bottom"/>
            <w:hideMark/>
          </w:tcPr>
          <w:p w:rsidR="00EB51C7" w:rsidRDefault="00EB51C7">
            <w:pPr>
              <w:spacing w:line="276" w:lineRule="auto"/>
            </w:pPr>
            <w: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1C7" w:rsidRDefault="00EB51C7">
            <w:pPr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EB51C7" w:rsidRDefault="00EB51C7">
            <w:pPr>
              <w:spacing w:line="276" w:lineRule="auto"/>
              <w:jc w:val="right"/>
            </w:pPr>
            <w: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51C7" w:rsidRDefault="00EB51C7">
            <w:pPr>
              <w:spacing w:line="276" w:lineRule="auto"/>
            </w:pPr>
          </w:p>
        </w:tc>
        <w:tc>
          <w:tcPr>
            <w:tcW w:w="284" w:type="dxa"/>
            <w:vAlign w:val="bottom"/>
            <w:hideMark/>
          </w:tcPr>
          <w:p w:rsidR="00EB51C7" w:rsidRDefault="00EB51C7">
            <w:pPr>
              <w:spacing w:line="276" w:lineRule="auto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EB51C7" w:rsidTr="00EB51C7">
        <w:trPr>
          <w:cantSplit/>
        </w:trPr>
        <w:tc>
          <w:tcPr>
            <w:tcW w:w="5103" w:type="dxa"/>
            <w:hideMark/>
          </w:tcPr>
          <w:p w:rsidR="00EB51C7" w:rsidRDefault="00EB51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</w:t>
            </w:r>
          </w:p>
        </w:tc>
        <w:tc>
          <w:tcPr>
            <w:tcW w:w="2041" w:type="dxa"/>
            <w:hideMark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EB51C7" w:rsidRDefault="00EB51C7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0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04" w:type="dxa"/>
          </w:tcPr>
          <w:p w:rsidR="00EB51C7" w:rsidRDefault="00EB51C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B51C7" w:rsidRDefault="00EB51C7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9" w:type="dxa"/>
          </w:tcPr>
          <w:p w:rsidR="00EB51C7" w:rsidRDefault="00EB51C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B51C7" w:rsidRDefault="00EB51C7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</w:tbl>
    <w:p w:rsidR="00EB51C7" w:rsidRDefault="00EB51C7" w:rsidP="00EB51C7"/>
    <w:p w:rsidR="00EB51C7" w:rsidRDefault="00EB51C7" w:rsidP="00EB51C7"/>
    <w:p w:rsidR="00EB51C7" w:rsidRDefault="00EB51C7" w:rsidP="00EB51C7"/>
    <w:p w:rsidR="00677911" w:rsidRDefault="00677911"/>
    <w:sectPr w:rsidR="00677911" w:rsidSect="0067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1C7"/>
    <w:rsid w:val="00677911"/>
    <w:rsid w:val="00EB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2</cp:revision>
  <dcterms:created xsi:type="dcterms:W3CDTF">2014-10-08T07:06:00Z</dcterms:created>
  <dcterms:modified xsi:type="dcterms:W3CDTF">2014-10-08T07:07:00Z</dcterms:modified>
</cp:coreProperties>
</file>